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07" w:rsidRDefault="008B6707" w:rsidP="008B6707">
      <w:pPr>
        <w:pStyle w:val="a4"/>
        <w:ind w:left="-1276"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Договор</w:t>
      </w:r>
    </w:p>
    <w:p w:rsidR="008B6707" w:rsidRDefault="008B6707" w:rsidP="008B6707">
      <w:pPr>
        <w:pStyle w:val="a4"/>
        <w:ind w:left="-1276"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управления многоквартирным домом, расположенным</w:t>
      </w:r>
    </w:p>
    <w:p w:rsidR="008B6707" w:rsidRDefault="008B6707" w:rsidP="008B6707">
      <w:pPr>
        <w:pStyle w:val="a4"/>
        <w:ind w:left="-1276"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 адресу: Республика Карелия, г. Сортавала, ул. Победы д. 1</w:t>
      </w:r>
    </w:p>
    <w:p w:rsidR="008B6707" w:rsidRDefault="008B6707" w:rsidP="008B6707">
      <w:pPr>
        <w:pStyle w:val="a4"/>
        <w:ind w:left="-1276" w:right="-568"/>
        <w:jc w:val="center"/>
        <w:rPr>
          <w:rFonts w:ascii="Times New Roman" w:hAnsi="Times New Roman" w:cs="Times New Roman"/>
          <w:sz w:val="20"/>
          <w:szCs w:val="20"/>
          <w:lang w:eastAsia="ru-RU"/>
        </w:rPr>
      </w:pP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«1»апреля 2015 г.</w:t>
      </w:r>
    </w:p>
    <w:p w:rsidR="008B6707" w:rsidRDefault="008B6707" w:rsidP="008B6707">
      <w:pPr>
        <w:pStyle w:val="a4"/>
        <w:ind w:right="-568"/>
        <w:jc w:val="both"/>
        <w:rPr>
          <w:rFonts w:ascii="Times New Roman" w:hAnsi="Times New Roman" w:cs="Times New Roman"/>
          <w:sz w:val="20"/>
          <w:szCs w:val="20"/>
          <w:lang w:eastAsia="ru-RU"/>
        </w:rPr>
      </w:pP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Победы, д. 1 действующие на основании решения общего собрания собственников помещений многоквартирного дома, оформленного протоколом от «8» января  2015 г. б/</w:t>
      </w:r>
      <w:proofErr w:type="spellStart"/>
      <w:r>
        <w:rPr>
          <w:rFonts w:ascii="Times New Roman" w:hAnsi="Times New Roman" w:cs="Times New Roman"/>
          <w:sz w:val="20"/>
          <w:szCs w:val="20"/>
          <w:lang w:eastAsia="ru-RU"/>
        </w:rPr>
        <w:t>н</w:t>
      </w:r>
      <w:proofErr w:type="spellEnd"/>
      <w:r>
        <w:rPr>
          <w:rFonts w:ascii="Times New Roman" w:hAnsi="Times New Roman" w:cs="Times New Roman"/>
          <w:sz w:val="20"/>
          <w:szCs w:val="20"/>
          <w:lang w:eastAsia="ru-RU"/>
        </w:rPr>
        <w:t>, именуемые в дальнейшем «Собственни</w:t>
      </w:r>
      <w:r w:rsidR="007B3247">
        <w:rPr>
          <w:rFonts w:ascii="Times New Roman" w:hAnsi="Times New Roman" w:cs="Times New Roman"/>
          <w:sz w:val="20"/>
          <w:szCs w:val="20"/>
          <w:lang w:eastAsia="ru-RU"/>
        </w:rPr>
        <w:t xml:space="preserve">ки», с одной стороны, и </w:t>
      </w:r>
      <w:r>
        <w:rPr>
          <w:rFonts w:ascii="Times New Roman" w:hAnsi="Times New Roman" w:cs="Times New Roman"/>
          <w:sz w:val="20"/>
          <w:szCs w:val="20"/>
          <w:lang w:eastAsia="ru-RU"/>
        </w:rPr>
        <w:t xml:space="preserve"> Общество с ограниченной ответственностью «СоюзРемСтрой» в лице Генерального директора Галкиной</w:t>
      </w:r>
      <w:r w:rsidR="007B3247">
        <w:rPr>
          <w:rFonts w:ascii="Times New Roman" w:hAnsi="Times New Roman" w:cs="Times New Roman"/>
          <w:sz w:val="20"/>
          <w:szCs w:val="20"/>
          <w:lang w:eastAsia="ru-RU"/>
        </w:rPr>
        <w:t xml:space="preserve"> Татьяны Алексеевны действующей</w:t>
      </w:r>
      <w:r>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8B6707" w:rsidRDefault="008B6707" w:rsidP="008B6707">
      <w:pPr>
        <w:pStyle w:val="a4"/>
        <w:ind w:left="-1276" w:right="-568"/>
        <w:jc w:val="both"/>
        <w:rPr>
          <w:rFonts w:ascii="Times New Roman" w:hAnsi="Times New Roman" w:cs="Times New Roman"/>
          <w:sz w:val="20"/>
          <w:szCs w:val="20"/>
          <w:lang w:eastAsia="ru-RU"/>
        </w:rPr>
      </w:pP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Общие положения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Победы д. 1 (согласно технического паспорта площадь дома составляет 2704,9 кв.м.), согласованных с управляющей организацией и является сделкой с каждым собственником помещения в этом многоквартирном доме.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sidR="007B3247">
        <w:rPr>
          <w:rFonts w:ascii="Times New Roman" w:hAnsi="Times New Roman" w:cs="Times New Roman"/>
          <w:sz w:val="20"/>
          <w:szCs w:val="20"/>
          <w:lang w:eastAsia="ru-RU"/>
        </w:rPr>
        <w:t xml:space="preserve"> и их передачу третьим лицам: ОА</w:t>
      </w:r>
      <w:r>
        <w:rPr>
          <w:rFonts w:ascii="Times New Roman" w:hAnsi="Times New Roman" w:cs="Times New Roman"/>
          <w:sz w:val="20"/>
          <w:szCs w:val="20"/>
          <w:lang w:eastAsia="ru-RU"/>
        </w:rPr>
        <w:t>О «ЕИРЦ РК»</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Предмет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расположенного по адресу: г. Сортавала, ул. Победы д. 1,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Pr>
          <w:rFonts w:ascii="Times New Roman" w:hAnsi="Times New Roman" w:cs="Times New Roman"/>
          <w:sz w:val="20"/>
          <w:szCs w:val="20"/>
          <w:u w:val="single"/>
          <w:lang w:eastAsia="ru-RU"/>
        </w:rPr>
        <w:t xml:space="preserve">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Pr>
          <w:rFonts w:ascii="Times New Roman" w:hAnsi="Times New Roman" w:cs="Times New Roman"/>
          <w:sz w:val="20"/>
          <w:szCs w:val="20"/>
          <w:lang w:eastAsia="ru-RU"/>
        </w:rPr>
        <w:t>ресурсоснабжающим</w:t>
      </w:r>
      <w:proofErr w:type="spellEnd"/>
      <w:r>
        <w:rPr>
          <w:rFonts w:ascii="Times New Roman" w:hAnsi="Times New Roman" w:cs="Times New Roman"/>
          <w:sz w:val="20"/>
          <w:szCs w:val="20"/>
          <w:lang w:eastAsia="ru-RU"/>
        </w:rPr>
        <w:t xml:space="preserve"> организациям.</w:t>
      </w:r>
    </w:p>
    <w:p w:rsidR="008B6707" w:rsidRDefault="008B6707" w:rsidP="008B6707">
      <w:pPr>
        <w:pStyle w:val="a4"/>
        <w:ind w:left="-1276" w:right="-568"/>
        <w:jc w:val="both"/>
        <w:rPr>
          <w:rFonts w:ascii="Times New Roman" w:hAnsi="Times New Roman" w:cs="Times New Roman"/>
          <w:sz w:val="20"/>
          <w:szCs w:val="20"/>
          <w:u w:val="single"/>
          <w:lang w:eastAsia="ru-RU"/>
        </w:rPr>
      </w:pPr>
      <w:r>
        <w:rPr>
          <w:rFonts w:ascii="Times New Roman" w:hAnsi="Times New Roman" w:cs="Times New Roman"/>
          <w:sz w:val="20"/>
          <w:szCs w:val="20"/>
          <w:lang w:eastAsia="ru-RU"/>
        </w:rPr>
        <w:lastRenderedPageBreak/>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Pr>
          <w:rFonts w:ascii="Times New Roman" w:hAnsi="Times New Roman" w:cs="Times New Roman"/>
          <w:sz w:val="20"/>
          <w:szCs w:val="20"/>
          <w:u w:val="single"/>
          <w:lang w:eastAsia="ru-RU"/>
        </w:rPr>
        <w:t xml:space="preserve">.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Услуга по управлению многоквартирным домом.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на системе канализации - плоскость раструба тройника;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по электрооборудованию - отходящий от аппарата защиты (автоматический</w:t>
      </w:r>
      <w:r>
        <w:rPr>
          <w:rFonts w:ascii="Times New Roman" w:hAnsi="Times New Roman" w:cs="Times New Roman"/>
          <w:sz w:val="20"/>
          <w:szCs w:val="20"/>
          <w:lang w:eastAsia="ru-RU"/>
        </w:rPr>
        <w:br/>
        <w:t>выключатель, УЗО, предохранитель и т.п.) провод квартирной электросети;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Права и обязанности Управляющей организации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3.1.9.Составлять акты по фактам причинения вреда имуществу собственников.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Pr>
          <w:rFonts w:ascii="Times New Roman" w:hAnsi="Times New Roman" w:cs="Times New Roman"/>
          <w:sz w:val="20"/>
          <w:szCs w:val="20"/>
          <w:lang w:eastAsia="ru-RU"/>
        </w:rPr>
        <w:t>комиссионно</w:t>
      </w:r>
      <w:proofErr w:type="spellEnd"/>
      <w:r>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Pr>
            <w:rStyle w:val="a3"/>
            <w:rFonts w:ascii="Times New Roman" w:hAnsi="Times New Roman" w:cs="Times New Roman"/>
            <w:color w:val="auto"/>
            <w:sz w:val="20"/>
            <w:szCs w:val="20"/>
            <w:lang w:val="en-US" w:eastAsia="ru-RU"/>
          </w:rPr>
          <w:t>www</w:t>
        </w:r>
        <w:r>
          <w:rPr>
            <w:rStyle w:val="a3"/>
            <w:rFonts w:ascii="Times New Roman" w:hAnsi="Times New Roman" w:cs="Times New Roman"/>
            <w:color w:val="auto"/>
            <w:sz w:val="20"/>
            <w:szCs w:val="20"/>
            <w:lang w:eastAsia="ru-RU"/>
          </w:rPr>
          <w:t>.</w:t>
        </w:r>
        <w:proofErr w:type="spellStart"/>
        <w:r>
          <w:rPr>
            <w:rStyle w:val="a3"/>
            <w:rFonts w:ascii="Times New Roman" w:hAnsi="Times New Roman" w:cs="Times New Roman"/>
            <w:color w:val="auto"/>
            <w:sz w:val="20"/>
            <w:szCs w:val="20"/>
            <w:lang w:val="en-US" w:eastAsia="ru-RU"/>
          </w:rPr>
          <w:t>souzremstroi</w:t>
        </w:r>
        <w:proofErr w:type="spellEnd"/>
        <w:r>
          <w:rPr>
            <w:rStyle w:val="a3"/>
            <w:rFonts w:ascii="Times New Roman" w:hAnsi="Times New Roman" w:cs="Times New Roman"/>
            <w:color w:val="auto"/>
            <w:sz w:val="20"/>
            <w:szCs w:val="20"/>
            <w:lang w:eastAsia="ru-RU"/>
          </w:rPr>
          <w:t>.</w:t>
        </w:r>
        <w:proofErr w:type="spellStart"/>
        <w:r>
          <w:rPr>
            <w:rStyle w:val="a3"/>
            <w:rFonts w:ascii="Times New Roman" w:hAnsi="Times New Roman" w:cs="Times New Roman"/>
            <w:color w:val="auto"/>
            <w:sz w:val="20"/>
            <w:szCs w:val="20"/>
            <w:lang w:val="en-US" w:eastAsia="ru-RU"/>
          </w:rPr>
          <w:t>ru</w:t>
        </w:r>
        <w:proofErr w:type="spellEnd"/>
      </w:hyperlink>
      <w:r>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Pr>
          <w:rFonts w:ascii="Times New Roman" w:hAnsi="Times New Roman" w:cs="Times New Roman"/>
          <w:sz w:val="20"/>
          <w:szCs w:val="20"/>
          <w:lang w:eastAsia="ru-RU"/>
        </w:rPr>
        <w:t>общеквартирных</w:t>
      </w:r>
      <w:proofErr w:type="spellEnd"/>
      <w:r>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3.1.22. Предоставлять основные услуги по управлению многоквартирным домом: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ведение учета доходов и расходов на содержание общего имущества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Pr>
          <w:rFonts w:ascii="Times New Roman" w:hAnsi="Times New Roman" w:cs="Times New Roman"/>
          <w:sz w:val="20"/>
          <w:szCs w:val="20"/>
          <w:lang w:eastAsia="ru-RU"/>
        </w:rPr>
        <w:t>жилищно</w:t>
      </w:r>
      <w:proofErr w:type="spellEnd"/>
      <w:r>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 Управляющая организация вправе: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Pr>
          <w:rFonts w:ascii="Times New Roman" w:hAnsi="Times New Roman" w:cs="Times New Roman"/>
          <w:sz w:val="20"/>
          <w:szCs w:val="20"/>
        </w:rPr>
        <w:t xml:space="preserve">в </w:t>
      </w:r>
      <w:hyperlink r:id="rId6" w:history="1">
        <w:r>
          <w:rPr>
            <w:rStyle w:val="a3"/>
            <w:rFonts w:ascii="Times New Roman" w:hAnsi="Times New Roman" w:cs="Times New Roman"/>
            <w:color w:val="auto"/>
            <w:sz w:val="20"/>
            <w:szCs w:val="20"/>
          </w:rPr>
          <w:t>Правилах</w:t>
        </w:r>
      </w:hyperlink>
      <w:r>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Pr>
          <w:rFonts w:ascii="Times New Roman" w:hAnsi="Times New Roman" w:cs="Times New Roman"/>
          <w:sz w:val="20"/>
          <w:szCs w:val="20"/>
        </w:rPr>
        <w:t>подп</w:t>
      </w:r>
      <w:proofErr w:type="spellEnd"/>
      <w:r>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Pr>
          <w:rFonts w:ascii="Times New Roman" w:hAnsi="Times New Roman" w:cs="Times New Roman"/>
          <w:sz w:val="20"/>
          <w:szCs w:val="20"/>
          <w:lang w:eastAsia="ru-RU"/>
        </w:rPr>
        <w:t>недосбора</w:t>
      </w:r>
      <w:proofErr w:type="spellEnd"/>
      <w:r>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 Права и обязанности Собственников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 Собственники имеют право:</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8B6707" w:rsidRDefault="008B6707" w:rsidP="008B6707">
      <w:pPr>
        <w:pStyle w:val="a4"/>
        <w:ind w:left="-1276" w:right="-568"/>
        <w:jc w:val="both"/>
        <w:rPr>
          <w:rFonts w:ascii="Times New Roman" w:hAnsi="Times New Roman" w:cs="Times New Roman"/>
          <w:sz w:val="20"/>
          <w:szCs w:val="20"/>
          <w:u w:val="single"/>
          <w:lang w:eastAsia="ru-RU"/>
        </w:rPr>
      </w:pPr>
      <w:r>
        <w:rPr>
          <w:rFonts w:ascii="Times New Roman" w:hAnsi="Times New Roman" w:cs="Times New Roman"/>
          <w:sz w:val="20"/>
          <w:szCs w:val="20"/>
          <w:lang w:eastAsia="ru-RU"/>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Pr>
          <w:rFonts w:ascii="Times New Roman" w:hAnsi="Times New Roman" w:cs="Times New Roman"/>
          <w:sz w:val="20"/>
          <w:szCs w:val="20"/>
          <w:u w:val="single"/>
          <w:lang w:eastAsia="ru-RU"/>
        </w:rPr>
        <w:t xml:space="preserve">.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 Собственники обязаны:</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Pr>
          <w:rFonts w:ascii="Times New Roman" w:hAnsi="Times New Roman" w:cs="Times New Roman"/>
          <w:sz w:val="20"/>
          <w:szCs w:val="20"/>
          <w:lang w:eastAsia="ru-RU"/>
        </w:rPr>
        <w:t>непредоставления</w:t>
      </w:r>
      <w:proofErr w:type="spellEnd"/>
      <w:r>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Pr>
          <w:rFonts w:ascii="Times New Roman" w:hAnsi="Times New Roman" w:cs="Times New Roman"/>
          <w:sz w:val="20"/>
          <w:szCs w:val="20"/>
          <w:u w:val="single"/>
          <w:lang w:eastAsia="ru-RU"/>
        </w:rPr>
        <w:t xml:space="preserve">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Pr>
          <w:rFonts w:ascii="Times New Roman" w:hAnsi="Times New Roman" w:cs="Times New Roman"/>
          <w:sz w:val="20"/>
          <w:szCs w:val="20"/>
          <w:lang w:eastAsia="ru-RU"/>
        </w:rPr>
        <w:t>взрыво</w:t>
      </w:r>
      <w:proofErr w:type="spellEnd"/>
      <w:r>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4.2.10.Своевременно и полностью вносить оплату по настоящему Договору.</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4.2.30.Соблюдать следующие требования: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не производить перенос инженерных сетей;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Pr>
          <w:rFonts w:ascii="Times New Roman" w:hAnsi="Times New Roman" w:cs="Times New Roman"/>
          <w:sz w:val="20"/>
          <w:szCs w:val="20"/>
          <w:lang w:eastAsia="ru-RU"/>
        </w:rPr>
        <w:t>общеквартирных</w:t>
      </w:r>
      <w:proofErr w:type="spellEnd"/>
      <w:r>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Pr>
          <w:rFonts w:ascii="Times New Roman" w:hAnsi="Times New Roman" w:cs="Times New Roman"/>
          <w:sz w:val="20"/>
          <w:szCs w:val="20"/>
          <w:lang w:eastAsia="ru-RU"/>
        </w:rPr>
        <w:t>наймодатель</w:t>
      </w:r>
      <w:proofErr w:type="spellEnd"/>
      <w:r>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4.2.39.На период не заселения жилых помещений или не 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Pr>
            <w:rStyle w:val="a3"/>
            <w:rFonts w:ascii="Times New Roman" w:hAnsi="Times New Roman" w:cs="Times New Roman"/>
            <w:color w:val="auto"/>
            <w:sz w:val="20"/>
            <w:szCs w:val="20"/>
            <w:lang w:eastAsia="ru-RU"/>
          </w:rPr>
          <w:t>ст. ст. 249</w:t>
        </w:r>
      </w:hyperlink>
      <w:r>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Pr>
            <w:rStyle w:val="a3"/>
            <w:rFonts w:ascii="Times New Roman" w:hAnsi="Times New Roman" w:cs="Times New Roman"/>
            <w:color w:val="auto"/>
            <w:sz w:val="20"/>
            <w:szCs w:val="20"/>
            <w:lang w:eastAsia="ru-RU"/>
          </w:rPr>
          <w:t>289</w:t>
        </w:r>
      </w:hyperlink>
      <w:r>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Pr>
            <w:rStyle w:val="a3"/>
            <w:rFonts w:ascii="Times New Roman" w:hAnsi="Times New Roman" w:cs="Times New Roman"/>
            <w:color w:val="auto"/>
            <w:sz w:val="20"/>
            <w:szCs w:val="20"/>
            <w:lang w:eastAsia="ru-RU"/>
          </w:rPr>
          <w:t>ст. ст. 37</w:t>
        </w:r>
      </w:hyperlink>
      <w:r>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Pr>
            <w:rStyle w:val="a3"/>
            <w:rFonts w:ascii="Times New Roman" w:hAnsi="Times New Roman" w:cs="Times New Roman"/>
            <w:color w:val="auto"/>
            <w:sz w:val="20"/>
            <w:szCs w:val="20"/>
            <w:lang w:eastAsia="ru-RU"/>
          </w:rPr>
          <w:t>39</w:t>
        </w:r>
      </w:hyperlink>
      <w:r>
        <w:rPr>
          <w:rFonts w:ascii="Times New Roman" w:hAnsi="Times New Roman" w:cs="Times New Roman"/>
          <w:sz w:val="20"/>
          <w:szCs w:val="20"/>
          <w:lang w:eastAsia="ru-RU"/>
        </w:rPr>
        <w:t xml:space="preserve"> Жилищного кодекса Российской Федерации.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5.7. С момента заключения данного договора ежемесячный размер платы за содержание общего имущества многоквартирного дома составляет 14 руб. 56 коп. с 1 кв.м.(_10 руб. 80 коп. с 1 кв.м. – содержание жилья, 3 руб. 76_ коп. с 1 кв.м. – вывоз и утилизация ТБО);</w:t>
      </w:r>
    </w:p>
    <w:p w:rsidR="007B324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Ремонт общего имущества -  6 руб.57 коп с 1 кв.м.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Управление – 1 руб. 95 коп. с 1 кв.м.</w:t>
      </w:r>
      <w:r w:rsidR="007B3247">
        <w:rPr>
          <w:rFonts w:ascii="Times New Roman" w:hAnsi="Times New Roman" w:cs="Times New Roman"/>
          <w:sz w:val="20"/>
          <w:szCs w:val="20"/>
          <w:lang w:eastAsia="ru-RU"/>
        </w:rPr>
        <w:t xml:space="preserve"> (в т.ч.НДС 18%)</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Pr>
          <w:rFonts w:ascii="Times New Roman" w:hAnsi="Times New Roman" w:cs="Times New Roman"/>
          <w:sz w:val="20"/>
          <w:szCs w:val="20"/>
          <w:lang w:eastAsia="ru-RU"/>
        </w:rPr>
        <w:t>п</w:t>
      </w:r>
      <w:proofErr w:type="spellEnd"/>
      <w:r>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5.8.2. Плата на содержание, ремонт и управление общего имущества многоквартирного дома может быть индексирована не чаще одного раза в год и не более чем на официально утвержденный уровень инфляции без решения общего собрания </w:t>
      </w:r>
      <w:proofErr w:type="spellStart"/>
      <w:r>
        <w:rPr>
          <w:rFonts w:ascii="Times New Roman" w:hAnsi="Times New Roman" w:cs="Times New Roman"/>
          <w:sz w:val="20"/>
          <w:szCs w:val="20"/>
          <w:lang w:eastAsia="ru-RU"/>
        </w:rPr>
        <w:t>собсвтенников</w:t>
      </w:r>
      <w:proofErr w:type="spellEnd"/>
      <w:r>
        <w:rPr>
          <w:rFonts w:ascii="Times New Roman" w:hAnsi="Times New Roman" w:cs="Times New Roman"/>
          <w:sz w:val="20"/>
          <w:szCs w:val="20"/>
          <w:lang w:eastAsia="ru-RU"/>
        </w:rPr>
        <w:t>.</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Организация общего собрания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7. Ответственность Сторон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7.7. Управляющая организация не отвечает по обязательствам Собственников.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Форс-мажор</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9. Изменение и расторжение Договора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 Настоящий Договор может быть расторгнут: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9.6.2. При ликвидации Управляющей организации как юридического лица.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 расходами в этом случае понимаются: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стоимость потребленных коммунальных услуг;</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7B3247" w:rsidRDefault="007B3247" w:rsidP="007B3247">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 Срок и порядок подписания Договора</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участие в составлении актов о нарушении условий Договора;</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инициирования общего собрания собственников.</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8B6707" w:rsidRDefault="008B6707" w:rsidP="008B6707">
      <w:pPr>
        <w:pStyle w:val="a4"/>
        <w:ind w:left="-1276"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12. Прочие условия</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8B6707" w:rsidRDefault="008B6707" w:rsidP="008B6707">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7B3247" w:rsidRDefault="007B3247" w:rsidP="007B3247">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Расчет тарифа по содержанию общего имущества МКД.</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7B3247" w:rsidRDefault="007B3247" w:rsidP="007B324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7B3247" w:rsidRPr="00537F37" w:rsidRDefault="007B3247" w:rsidP="007B3247">
      <w:pPr>
        <w:pStyle w:val="a4"/>
        <w:ind w:left="-1418" w:right="-568"/>
        <w:jc w:val="both"/>
        <w:rPr>
          <w:rFonts w:ascii="Times New Roman" w:hAnsi="Times New Roman" w:cs="Times New Roman"/>
          <w:sz w:val="20"/>
          <w:szCs w:val="20"/>
          <w:lang w:eastAsia="ru-RU"/>
        </w:rPr>
      </w:pPr>
    </w:p>
    <w:p w:rsidR="007B3247" w:rsidRPr="00537F37" w:rsidRDefault="007B3247" w:rsidP="007B3247">
      <w:pPr>
        <w:pStyle w:val="a4"/>
        <w:ind w:left="-1418" w:right="-568"/>
        <w:jc w:val="both"/>
        <w:rPr>
          <w:rFonts w:ascii="Times New Roman" w:hAnsi="Times New Roman" w:cs="Times New Roman"/>
          <w:b/>
          <w:i/>
          <w:sz w:val="20"/>
          <w:szCs w:val="20"/>
          <w:u w:val="single"/>
          <w:lang w:eastAsia="ru-RU"/>
        </w:rPr>
      </w:pPr>
      <w:r w:rsidRPr="00537F37">
        <w:rPr>
          <w:rFonts w:ascii="Times New Roman" w:hAnsi="Times New Roman" w:cs="Times New Roman"/>
          <w:b/>
          <w:i/>
          <w:sz w:val="20"/>
          <w:szCs w:val="20"/>
          <w:u w:val="single"/>
          <w:lang w:eastAsia="ru-RU"/>
        </w:rPr>
        <w:t>Подписи, адреса и реквизиты сторон:</w:t>
      </w:r>
    </w:p>
    <w:p w:rsidR="007B3247" w:rsidRPr="00537F37" w:rsidRDefault="007B3247" w:rsidP="007B3247">
      <w:pPr>
        <w:pStyle w:val="a4"/>
        <w:ind w:left="-1418" w:right="-568"/>
        <w:jc w:val="both"/>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Собственники</w:t>
      </w:r>
    </w:p>
    <w:p w:rsidR="007B3247" w:rsidRDefault="007B3247" w:rsidP="007B3247">
      <w:pPr>
        <w:snapToGrid w:val="0"/>
        <w:ind w:left="-1418" w:right="-568"/>
        <w:rPr>
          <w:b/>
          <w:sz w:val="20"/>
          <w:szCs w:val="20"/>
        </w:rPr>
      </w:pPr>
    </w:p>
    <w:p w:rsidR="00EF3543" w:rsidRDefault="00EF3543" w:rsidP="007B3247">
      <w:pPr>
        <w:snapToGrid w:val="0"/>
        <w:ind w:left="-1418" w:right="-568"/>
        <w:rPr>
          <w:b/>
          <w:sz w:val="20"/>
          <w:szCs w:val="20"/>
        </w:rPr>
      </w:pPr>
      <w:r>
        <w:rPr>
          <w:b/>
          <w:sz w:val="20"/>
          <w:szCs w:val="20"/>
        </w:rPr>
        <w:t xml:space="preserve">Председатель совета дома </w:t>
      </w:r>
      <w:proofErr w:type="spellStart"/>
      <w:r>
        <w:rPr>
          <w:b/>
          <w:sz w:val="20"/>
          <w:szCs w:val="20"/>
        </w:rPr>
        <w:t>________________________Никитаев</w:t>
      </w:r>
      <w:proofErr w:type="spellEnd"/>
      <w:r>
        <w:rPr>
          <w:b/>
          <w:sz w:val="20"/>
          <w:szCs w:val="20"/>
        </w:rPr>
        <w:t xml:space="preserve"> Ю.А.</w:t>
      </w:r>
    </w:p>
    <w:p w:rsidR="00EF3543" w:rsidRDefault="00EF3543" w:rsidP="007B3247">
      <w:pPr>
        <w:snapToGrid w:val="0"/>
        <w:ind w:left="-1418" w:right="-568"/>
        <w:rPr>
          <w:b/>
          <w:sz w:val="20"/>
          <w:szCs w:val="20"/>
        </w:rPr>
      </w:pPr>
    </w:p>
    <w:p w:rsidR="00EF3543" w:rsidRDefault="00EF3543" w:rsidP="007B3247">
      <w:pPr>
        <w:snapToGrid w:val="0"/>
        <w:ind w:left="-1418" w:right="-568"/>
        <w:rPr>
          <w:b/>
          <w:sz w:val="20"/>
          <w:szCs w:val="20"/>
        </w:rPr>
      </w:pPr>
      <w:r>
        <w:rPr>
          <w:b/>
          <w:sz w:val="20"/>
          <w:szCs w:val="20"/>
        </w:rPr>
        <w:t>Арендаторы :</w:t>
      </w:r>
    </w:p>
    <w:p w:rsidR="00EF3543" w:rsidRDefault="00EF3543" w:rsidP="007B3247">
      <w:pPr>
        <w:snapToGrid w:val="0"/>
        <w:ind w:left="-1418" w:right="-568"/>
        <w:rPr>
          <w:b/>
          <w:sz w:val="20"/>
          <w:szCs w:val="20"/>
        </w:rPr>
      </w:pPr>
    </w:p>
    <w:p w:rsidR="00EF3543" w:rsidRDefault="00EF3543" w:rsidP="007B3247">
      <w:pPr>
        <w:snapToGrid w:val="0"/>
        <w:ind w:left="-1418" w:right="-568"/>
        <w:rPr>
          <w:b/>
          <w:sz w:val="20"/>
          <w:szCs w:val="20"/>
        </w:rPr>
      </w:pPr>
      <w:r>
        <w:rPr>
          <w:b/>
          <w:sz w:val="20"/>
          <w:szCs w:val="20"/>
        </w:rPr>
        <w:t>ИП Коваль С.Н. __________________________</w:t>
      </w:r>
    </w:p>
    <w:p w:rsidR="00EF3543" w:rsidRDefault="00EF3543" w:rsidP="007B3247">
      <w:pPr>
        <w:snapToGrid w:val="0"/>
        <w:ind w:left="-1418" w:right="-568"/>
        <w:rPr>
          <w:b/>
          <w:sz w:val="20"/>
          <w:szCs w:val="20"/>
        </w:rPr>
      </w:pPr>
    </w:p>
    <w:p w:rsidR="00EF3543" w:rsidRPr="00537F37" w:rsidRDefault="00EF3543" w:rsidP="007B3247">
      <w:pPr>
        <w:snapToGrid w:val="0"/>
        <w:ind w:left="-1418" w:right="-568"/>
        <w:rPr>
          <w:b/>
          <w:sz w:val="20"/>
          <w:szCs w:val="20"/>
        </w:rPr>
      </w:pPr>
      <w:r>
        <w:rPr>
          <w:b/>
          <w:sz w:val="20"/>
          <w:szCs w:val="20"/>
        </w:rPr>
        <w:t xml:space="preserve">ИП </w:t>
      </w:r>
      <w:proofErr w:type="spellStart"/>
      <w:r>
        <w:rPr>
          <w:b/>
          <w:sz w:val="20"/>
          <w:szCs w:val="20"/>
        </w:rPr>
        <w:t>Юганова</w:t>
      </w:r>
      <w:proofErr w:type="spellEnd"/>
      <w:r>
        <w:rPr>
          <w:b/>
          <w:sz w:val="20"/>
          <w:szCs w:val="20"/>
        </w:rPr>
        <w:t xml:space="preserve">  И.В. ________________________</w:t>
      </w:r>
    </w:p>
    <w:p w:rsidR="007B3247" w:rsidRPr="00537F37" w:rsidRDefault="007B3247" w:rsidP="007B3247">
      <w:pPr>
        <w:snapToGrid w:val="0"/>
        <w:ind w:left="-1418" w:right="-568"/>
        <w:jc w:val="center"/>
        <w:rPr>
          <w:b/>
          <w:sz w:val="20"/>
          <w:szCs w:val="20"/>
        </w:rPr>
      </w:pPr>
    </w:p>
    <w:p w:rsidR="007B3247" w:rsidRPr="00537F37" w:rsidRDefault="007B3247" w:rsidP="007B3247">
      <w:pPr>
        <w:snapToGrid w:val="0"/>
        <w:ind w:left="-1418" w:right="-568"/>
        <w:jc w:val="center"/>
        <w:rPr>
          <w:b/>
          <w:sz w:val="20"/>
          <w:szCs w:val="20"/>
        </w:rPr>
      </w:pPr>
      <w:r w:rsidRPr="00537F37">
        <w:rPr>
          <w:b/>
          <w:sz w:val="20"/>
          <w:szCs w:val="20"/>
        </w:rPr>
        <w:t xml:space="preserve"> «Управляющая организация»</w:t>
      </w:r>
    </w:p>
    <w:p w:rsidR="007B3247" w:rsidRPr="00D260BA" w:rsidRDefault="007B3247" w:rsidP="007B3247">
      <w:pPr>
        <w:pStyle w:val="ConsNormal"/>
        <w:widowControl/>
        <w:ind w:left="-1418" w:right="-568" w:firstLine="0"/>
        <w:jc w:val="both"/>
        <w:rPr>
          <w:rFonts w:ascii="Times New Roman" w:hAnsi="Times New Roman" w:cs="Times New Roman"/>
          <w:b/>
        </w:rPr>
      </w:pPr>
      <w:r w:rsidRPr="00E26A3F">
        <w:rPr>
          <w:rFonts w:ascii="Times New Roman" w:hAnsi="Times New Roman" w:cs="Times New Roman"/>
          <w:b/>
        </w:rPr>
        <w:t>ООО «СоюзРемСтрой»</w:t>
      </w:r>
    </w:p>
    <w:p w:rsidR="007B3247" w:rsidRPr="00537F37" w:rsidRDefault="007B3247" w:rsidP="007B3247">
      <w:pPr>
        <w:shd w:val="clear" w:color="auto" w:fill="FFFFFF"/>
        <w:spacing w:line="274" w:lineRule="exact"/>
        <w:ind w:left="-1418" w:right="-568"/>
        <w:jc w:val="both"/>
        <w:rPr>
          <w:sz w:val="20"/>
          <w:szCs w:val="20"/>
        </w:rPr>
      </w:pPr>
      <w:r w:rsidRPr="00537F37">
        <w:rPr>
          <w:color w:val="000000"/>
          <w:spacing w:val="-3"/>
          <w:sz w:val="20"/>
          <w:szCs w:val="20"/>
        </w:rPr>
        <w:t>ИНН/КПП- 1007012825/100701001</w:t>
      </w:r>
    </w:p>
    <w:p w:rsidR="007B3247" w:rsidRDefault="007B3247" w:rsidP="007B3247">
      <w:pPr>
        <w:shd w:val="clear" w:color="auto" w:fill="FFFFFF"/>
        <w:spacing w:line="274" w:lineRule="exact"/>
        <w:ind w:left="-1418" w:right="-568"/>
        <w:jc w:val="both"/>
        <w:rPr>
          <w:color w:val="000000"/>
          <w:spacing w:val="-5"/>
          <w:sz w:val="20"/>
          <w:szCs w:val="20"/>
        </w:rPr>
      </w:pPr>
      <w:proofErr w:type="spellStart"/>
      <w:r w:rsidRPr="00537F37">
        <w:rPr>
          <w:color w:val="000000"/>
          <w:spacing w:val="-5"/>
          <w:sz w:val="20"/>
          <w:szCs w:val="20"/>
        </w:rPr>
        <w:t>р</w:t>
      </w:r>
      <w:proofErr w:type="spellEnd"/>
      <w:r w:rsidRPr="00537F37">
        <w:rPr>
          <w:color w:val="000000"/>
          <w:spacing w:val="-5"/>
          <w:sz w:val="20"/>
          <w:szCs w:val="20"/>
        </w:rPr>
        <w:t>/</w:t>
      </w:r>
      <w:proofErr w:type="spellStart"/>
      <w:r w:rsidRPr="00537F37">
        <w:rPr>
          <w:color w:val="000000"/>
          <w:spacing w:val="-5"/>
          <w:sz w:val="20"/>
          <w:szCs w:val="20"/>
        </w:rPr>
        <w:t>сч</w:t>
      </w:r>
      <w:proofErr w:type="spellEnd"/>
      <w:r w:rsidRPr="00537F37">
        <w:rPr>
          <w:color w:val="000000"/>
          <w:spacing w:val="-5"/>
          <w:sz w:val="20"/>
          <w:szCs w:val="20"/>
        </w:rPr>
        <w:t xml:space="preserve"> - 40702810600010000277</w:t>
      </w:r>
      <w:r>
        <w:rPr>
          <w:color w:val="000000"/>
          <w:spacing w:val="-5"/>
          <w:sz w:val="20"/>
          <w:szCs w:val="20"/>
        </w:rPr>
        <w:t xml:space="preserve"> в Сортавальском филиале ОАО Банк "</w:t>
      </w:r>
      <w:proofErr w:type="spellStart"/>
      <w:r>
        <w:rPr>
          <w:color w:val="000000"/>
          <w:spacing w:val="-5"/>
          <w:sz w:val="20"/>
          <w:szCs w:val="20"/>
        </w:rPr>
        <w:t>Онего</w:t>
      </w:r>
      <w:proofErr w:type="spellEnd"/>
      <w:r>
        <w:rPr>
          <w:color w:val="000000"/>
          <w:spacing w:val="-5"/>
          <w:sz w:val="20"/>
          <w:szCs w:val="20"/>
        </w:rPr>
        <w:t>" г.Сортавала</w:t>
      </w:r>
    </w:p>
    <w:p w:rsidR="007B3247" w:rsidRDefault="007B3247" w:rsidP="007B3247">
      <w:pPr>
        <w:shd w:val="clear" w:color="auto" w:fill="FFFFFF"/>
        <w:spacing w:line="274" w:lineRule="exact"/>
        <w:ind w:left="-1418" w:right="-568"/>
        <w:jc w:val="both"/>
        <w:rPr>
          <w:color w:val="000000"/>
          <w:spacing w:val="-5"/>
          <w:sz w:val="20"/>
          <w:szCs w:val="20"/>
        </w:rPr>
      </w:pPr>
      <w:r>
        <w:rPr>
          <w:color w:val="000000"/>
          <w:spacing w:val="-5"/>
          <w:sz w:val="20"/>
          <w:szCs w:val="20"/>
        </w:rPr>
        <w:t xml:space="preserve">БИК 048606805 </w:t>
      </w:r>
    </w:p>
    <w:p w:rsidR="007B3247" w:rsidRPr="00E26A3F" w:rsidRDefault="007B3247" w:rsidP="007B3247">
      <w:pPr>
        <w:shd w:val="clear" w:color="auto" w:fill="FFFFFF"/>
        <w:spacing w:line="274" w:lineRule="exact"/>
        <w:ind w:left="-1418" w:right="-568"/>
        <w:rPr>
          <w:color w:val="000000"/>
          <w:spacing w:val="-5"/>
          <w:sz w:val="20"/>
          <w:szCs w:val="20"/>
        </w:rPr>
      </w:pPr>
      <w:r>
        <w:rPr>
          <w:color w:val="000000"/>
          <w:spacing w:val="-5"/>
          <w:sz w:val="20"/>
          <w:szCs w:val="20"/>
        </w:rPr>
        <w:t>кор.сч.30101810900000000805</w:t>
      </w:r>
    </w:p>
    <w:p w:rsidR="007B3247" w:rsidRDefault="007B3247" w:rsidP="007B3247">
      <w:pPr>
        <w:shd w:val="clear" w:color="auto" w:fill="FFFFFF"/>
        <w:spacing w:line="274" w:lineRule="exact"/>
        <w:ind w:left="-1418" w:right="-568"/>
        <w:jc w:val="both"/>
        <w:rPr>
          <w:color w:val="000000"/>
          <w:spacing w:val="-6"/>
          <w:sz w:val="20"/>
          <w:szCs w:val="20"/>
        </w:rPr>
      </w:pPr>
      <w:proofErr w:type="spellStart"/>
      <w:r w:rsidRPr="00537F37">
        <w:rPr>
          <w:color w:val="000000"/>
          <w:spacing w:val="-6"/>
          <w:sz w:val="20"/>
          <w:szCs w:val="20"/>
        </w:rPr>
        <w:t>Юридич.адрес</w:t>
      </w:r>
      <w:proofErr w:type="spellEnd"/>
      <w:r w:rsidRPr="00537F37">
        <w:rPr>
          <w:color w:val="000000"/>
          <w:spacing w:val="-6"/>
          <w:sz w:val="20"/>
          <w:szCs w:val="20"/>
        </w:rPr>
        <w:t xml:space="preserve">: </w:t>
      </w:r>
      <w:proofErr w:type="spellStart"/>
      <w:r w:rsidRPr="00537F37">
        <w:rPr>
          <w:color w:val="000000"/>
          <w:spacing w:val="-6"/>
          <w:sz w:val="20"/>
          <w:szCs w:val="20"/>
        </w:rPr>
        <w:t>Респ</w:t>
      </w:r>
      <w:proofErr w:type="spellEnd"/>
      <w:r w:rsidRPr="00537F37">
        <w:rPr>
          <w:color w:val="000000"/>
          <w:spacing w:val="-6"/>
          <w:sz w:val="20"/>
          <w:szCs w:val="20"/>
        </w:rPr>
        <w:t>. Карелия, г.Сортавала, ул.Победы, д. 6, тел. 4-40-05</w:t>
      </w:r>
    </w:p>
    <w:p w:rsidR="007B3247" w:rsidRPr="00E26A3F" w:rsidRDefault="007B3247" w:rsidP="007B3247">
      <w:pPr>
        <w:shd w:val="clear" w:color="auto" w:fill="FFFFFF"/>
        <w:tabs>
          <w:tab w:val="left" w:pos="3379"/>
        </w:tabs>
        <w:ind w:left="-1418" w:right="-568"/>
        <w:jc w:val="both"/>
        <w:rPr>
          <w:b/>
          <w:color w:val="000000"/>
          <w:spacing w:val="-8"/>
          <w:sz w:val="20"/>
          <w:szCs w:val="20"/>
        </w:rPr>
      </w:pPr>
      <w:r w:rsidRPr="00E26A3F">
        <w:rPr>
          <w:b/>
          <w:color w:val="000000"/>
          <w:spacing w:val="-8"/>
          <w:sz w:val="20"/>
          <w:szCs w:val="20"/>
        </w:rPr>
        <w:t xml:space="preserve">                                               Генеральный директор</w:t>
      </w:r>
    </w:p>
    <w:p w:rsidR="007B3247" w:rsidRPr="00E26A3F" w:rsidRDefault="007B3247" w:rsidP="007B3247">
      <w:pPr>
        <w:shd w:val="clear" w:color="auto" w:fill="FFFFFF"/>
        <w:tabs>
          <w:tab w:val="left" w:pos="3379"/>
        </w:tabs>
        <w:ind w:left="-1418" w:right="-568"/>
        <w:jc w:val="both"/>
        <w:rPr>
          <w:b/>
          <w:sz w:val="20"/>
          <w:szCs w:val="20"/>
        </w:rPr>
      </w:pPr>
      <w:r w:rsidRPr="00E26A3F">
        <w:rPr>
          <w:b/>
          <w:color w:val="000000"/>
          <w:spacing w:val="-8"/>
          <w:sz w:val="20"/>
          <w:szCs w:val="20"/>
        </w:rPr>
        <w:t xml:space="preserve">                                               ООО "СоюзРемСтрой"</w:t>
      </w:r>
      <w:r w:rsidRPr="00E26A3F">
        <w:rPr>
          <w:b/>
          <w:color w:val="000000"/>
          <w:spacing w:val="-7"/>
          <w:sz w:val="20"/>
          <w:szCs w:val="20"/>
        </w:rPr>
        <w:t>_________________ Галкина Т.А.</w:t>
      </w:r>
    </w:p>
    <w:p w:rsidR="007B3247" w:rsidRPr="00E26A3F" w:rsidRDefault="007B3247" w:rsidP="007B3247">
      <w:pPr>
        <w:shd w:val="clear" w:color="auto" w:fill="FFFFFF"/>
        <w:spacing w:line="274" w:lineRule="exact"/>
        <w:ind w:left="-1418" w:right="-568"/>
        <w:jc w:val="center"/>
        <w:rPr>
          <w:b/>
          <w:color w:val="000000"/>
          <w:spacing w:val="-6"/>
          <w:sz w:val="20"/>
          <w:szCs w:val="20"/>
        </w:rPr>
      </w:pPr>
    </w:p>
    <w:p w:rsidR="008B6707" w:rsidRDefault="008B6707" w:rsidP="008B6707">
      <w:pPr>
        <w:spacing w:line="240" w:lineRule="auto"/>
        <w:rPr>
          <w:rFonts w:eastAsia="Times New Roman" w:cs="Times New Roman"/>
          <w:sz w:val="20"/>
          <w:szCs w:val="20"/>
          <w:lang w:eastAsia="ru-RU"/>
        </w:rPr>
      </w:pPr>
    </w:p>
    <w:p w:rsidR="008B6707" w:rsidRDefault="008B670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 xml:space="preserve">Приложение № 1  к договору управления многоквартирным домом № 1 по ул. </w:t>
      </w:r>
      <w:proofErr w:type="spellStart"/>
      <w:r>
        <w:rPr>
          <w:rFonts w:eastAsia="Times New Roman" w:cs="Times New Roman"/>
          <w:sz w:val="20"/>
          <w:szCs w:val="20"/>
          <w:lang w:eastAsia="ru-RU"/>
        </w:rPr>
        <w:t>_Победы</w:t>
      </w:r>
      <w:proofErr w:type="spellEnd"/>
    </w:p>
    <w:p w:rsidR="008B6707" w:rsidRDefault="008B670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2015 года</w:t>
      </w:r>
    </w:p>
    <w:p w:rsidR="008B6707" w:rsidRDefault="008B6707" w:rsidP="008B6707">
      <w:pPr>
        <w:spacing w:line="240" w:lineRule="auto"/>
        <w:ind w:firstLine="353"/>
        <w:jc w:val="center"/>
        <w:rPr>
          <w:rFonts w:eastAsia="Times New Roman" w:cs="Times New Roman"/>
          <w:b/>
          <w:sz w:val="20"/>
          <w:szCs w:val="20"/>
          <w:lang w:eastAsia="ru-RU"/>
        </w:rPr>
      </w:pPr>
    </w:p>
    <w:p w:rsidR="008B6707" w:rsidRDefault="008B6707" w:rsidP="008B6707">
      <w:pPr>
        <w:spacing w:line="240" w:lineRule="auto"/>
        <w:ind w:firstLine="353"/>
        <w:jc w:val="center"/>
        <w:rPr>
          <w:rFonts w:eastAsia="Times New Roman" w:cs="Times New Roman"/>
          <w:b/>
          <w:sz w:val="20"/>
          <w:szCs w:val="20"/>
          <w:lang w:eastAsia="ru-RU"/>
        </w:rPr>
      </w:pPr>
      <w:r>
        <w:rPr>
          <w:rFonts w:eastAsia="Times New Roman" w:cs="Times New Roman"/>
          <w:b/>
          <w:sz w:val="20"/>
          <w:szCs w:val="20"/>
          <w:lang w:eastAsia="ru-RU"/>
        </w:rPr>
        <w:t>Состав и состояние общего имущества многоквартирного дома.</w:t>
      </w:r>
    </w:p>
    <w:p w:rsidR="008B6707" w:rsidRDefault="008B6707" w:rsidP="008B6707">
      <w:pPr>
        <w:spacing w:line="240" w:lineRule="auto"/>
        <w:ind w:firstLine="353"/>
        <w:jc w:val="center"/>
        <w:rPr>
          <w:rFonts w:eastAsia="Times New Roman" w:cs="Times New Roman"/>
          <w:b/>
          <w:sz w:val="20"/>
          <w:szCs w:val="20"/>
          <w:lang w:eastAsia="ru-RU"/>
        </w:rPr>
      </w:pPr>
      <w:r>
        <w:rPr>
          <w:rFonts w:eastAsia="Times New Roman" w:cs="Times New Roman"/>
          <w:b/>
          <w:sz w:val="20"/>
          <w:szCs w:val="20"/>
          <w:lang w:eastAsia="ru-RU"/>
        </w:rPr>
        <w:t>(в соответствии со ч. 1 ст. 36 Жилищного Кодекса Российской Федерации)</w:t>
      </w:r>
    </w:p>
    <w:p w:rsidR="008B6707" w:rsidRDefault="008B6707" w:rsidP="008B6707">
      <w:pPr>
        <w:spacing w:line="240" w:lineRule="auto"/>
        <w:ind w:firstLine="353"/>
        <w:jc w:val="both"/>
        <w:rPr>
          <w:rFonts w:eastAsia="Times New Roman" w:cs="Times New Roman"/>
          <w:sz w:val="20"/>
          <w:szCs w:val="20"/>
          <w:lang w:eastAsia="ru-RU"/>
        </w:rPr>
      </w:pPr>
    </w:p>
    <w:p w:rsidR="008B6707" w:rsidRDefault="008B6707" w:rsidP="008B6707">
      <w:pPr>
        <w:spacing w:line="240" w:lineRule="auto"/>
        <w:ind w:firstLine="353"/>
        <w:jc w:val="both"/>
        <w:rPr>
          <w:rFonts w:eastAsia="Times New Roman" w:cs="Times New Roman"/>
          <w:sz w:val="20"/>
          <w:szCs w:val="20"/>
          <w:lang w:eastAsia="ru-RU"/>
        </w:rPr>
      </w:pPr>
      <w:r>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B6707" w:rsidRDefault="008B6707" w:rsidP="008B6707">
      <w:pPr>
        <w:spacing w:line="240" w:lineRule="auto"/>
        <w:ind w:firstLine="353"/>
        <w:jc w:val="both"/>
        <w:rPr>
          <w:rFonts w:eastAsia="Times New Roman" w:cs="Times New Roman"/>
          <w:sz w:val="20"/>
          <w:szCs w:val="20"/>
          <w:lang w:eastAsia="ru-RU"/>
        </w:rPr>
      </w:pPr>
      <w:bookmarkStart w:id="0" w:name="p632"/>
      <w:bookmarkEnd w:id="0"/>
      <w:r>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B6707" w:rsidRDefault="008B6707" w:rsidP="008B6707">
      <w:pPr>
        <w:spacing w:line="240" w:lineRule="auto"/>
        <w:ind w:firstLine="353"/>
        <w:jc w:val="both"/>
        <w:rPr>
          <w:rFonts w:eastAsia="Times New Roman" w:cs="Times New Roman"/>
          <w:sz w:val="20"/>
          <w:szCs w:val="20"/>
          <w:lang w:eastAsia="ru-RU"/>
        </w:rPr>
      </w:pPr>
      <w:bookmarkStart w:id="1" w:name="p633"/>
      <w:bookmarkEnd w:id="1"/>
      <w:r>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B6707" w:rsidRDefault="008B6707" w:rsidP="008B6707">
      <w:pPr>
        <w:spacing w:line="240" w:lineRule="auto"/>
        <w:ind w:firstLine="353"/>
        <w:jc w:val="both"/>
        <w:rPr>
          <w:rFonts w:eastAsia="Times New Roman" w:cs="Times New Roman"/>
          <w:sz w:val="20"/>
          <w:szCs w:val="20"/>
          <w:lang w:eastAsia="ru-RU"/>
        </w:rPr>
      </w:pPr>
      <w:bookmarkStart w:id="2" w:name="p634"/>
      <w:bookmarkEnd w:id="2"/>
      <w:r>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8B6707" w:rsidRDefault="008B6707" w:rsidP="008B6707">
      <w:pPr>
        <w:spacing w:line="240" w:lineRule="auto"/>
        <w:ind w:firstLine="353"/>
        <w:jc w:val="both"/>
        <w:rPr>
          <w:rFonts w:eastAsia="Times New Roman" w:cs="Times New Roman"/>
          <w:sz w:val="20"/>
          <w:szCs w:val="20"/>
          <w:lang w:eastAsia="ru-RU"/>
        </w:rPr>
      </w:pPr>
      <w:bookmarkStart w:id="3" w:name="p635"/>
      <w:bookmarkEnd w:id="3"/>
      <w:r>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Pr>
            <w:rStyle w:val="a3"/>
            <w:rFonts w:eastAsia="Times New Roman" w:cs="Times New Roman"/>
            <w:color w:val="auto"/>
            <w:sz w:val="20"/>
            <w:szCs w:val="20"/>
            <w:lang w:eastAsia="ru-RU"/>
          </w:rPr>
          <w:t>законодательства</w:t>
        </w:r>
      </w:hyperlink>
      <w:r>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Pr>
            <w:rStyle w:val="a3"/>
            <w:rFonts w:eastAsia="Times New Roman" w:cs="Times New Roman"/>
            <w:color w:val="auto"/>
            <w:sz w:val="20"/>
            <w:szCs w:val="20"/>
            <w:lang w:eastAsia="ru-RU"/>
          </w:rPr>
          <w:t>законодательства</w:t>
        </w:r>
      </w:hyperlink>
      <w:r>
        <w:rPr>
          <w:rFonts w:eastAsia="Times New Roman" w:cs="Times New Roman"/>
          <w:sz w:val="20"/>
          <w:szCs w:val="20"/>
          <w:lang w:eastAsia="ru-RU"/>
        </w:rPr>
        <w:t xml:space="preserve"> о градостроительной деятельности.</w:t>
      </w:r>
    </w:p>
    <w:p w:rsidR="008B6707" w:rsidRDefault="008B6707" w:rsidP="008B6707">
      <w:pPr>
        <w:spacing w:line="240" w:lineRule="auto"/>
        <w:ind w:firstLine="353"/>
        <w:jc w:val="both"/>
        <w:rPr>
          <w:rFonts w:eastAsia="Times New Roman" w:cs="Times New Roman"/>
          <w:sz w:val="20"/>
          <w:szCs w:val="20"/>
          <w:lang w:eastAsia="ru-RU"/>
        </w:rPr>
      </w:pPr>
    </w:p>
    <w:p w:rsidR="008B6707" w:rsidRDefault="008B6707" w:rsidP="008B6707">
      <w:pPr>
        <w:spacing w:line="240" w:lineRule="auto"/>
        <w:ind w:firstLine="353"/>
        <w:jc w:val="both"/>
        <w:rPr>
          <w:rFonts w:eastAsia="Times New Roman" w:cs="Times New Roman"/>
          <w:sz w:val="20"/>
          <w:szCs w:val="20"/>
          <w:lang w:eastAsia="ru-RU"/>
        </w:rPr>
      </w:pPr>
    </w:p>
    <w:p w:rsidR="008B6707" w:rsidRDefault="008B6707" w:rsidP="008B6707">
      <w:pPr>
        <w:spacing w:line="240" w:lineRule="auto"/>
        <w:ind w:firstLine="353"/>
        <w:jc w:val="both"/>
        <w:rPr>
          <w:rFonts w:eastAsia="Times New Roman" w:cs="Times New Roman"/>
          <w:sz w:val="20"/>
          <w:szCs w:val="20"/>
          <w:lang w:eastAsia="ru-RU"/>
        </w:rPr>
      </w:pPr>
      <w:r>
        <w:rPr>
          <w:rFonts w:eastAsia="Times New Roman" w:cs="Times New Roman"/>
          <w:sz w:val="20"/>
          <w:szCs w:val="20"/>
          <w:lang w:eastAsia="ru-RU"/>
        </w:rPr>
        <w:t>Генеральный директор</w:t>
      </w:r>
    </w:p>
    <w:p w:rsidR="008B6707" w:rsidRDefault="008B6707" w:rsidP="008B6707">
      <w:pPr>
        <w:spacing w:line="240" w:lineRule="auto"/>
        <w:ind w:firstLine="353"/>
        <w:jc w:val="both"/>
        <w:rPr>
          <w:rFonts w:eastAsia="Times New Roman" w:cs="Times New Roman"/>
          <w:sz w:val="20"/>
          <w:szCs w:val="20"/>
          <w:lang w:eastAsia="ru-RU"/>
        </w:rPr>
      </w:pPr>
      <w:r>
        <w:rPr>
          <w:rFonts w:eastAsia="Times New Roman" w:cs="Times New Roman"/>
          <w:sz w:val="20"/>
          <w:szCs w:val="20"/>
          <w:lang w:eastAsia="ru-RU"/>
        </w:rPr>
        <w:t>ООО «СоюзРемСтрой» _________________________ Галкина Т,А.</w:t>
      </w:r>
    </w:p>
    <w:p w:rsidR="007B3247" w:rsidRDefault="007B3247" w:rsidP="008B6707">
      <w:pPr>
        <w:spacing w:line="240" w:lineRule="auto"/>
        <w:ind w:firstLine="353"/>
        <w:jc w:val="both"/>
        <w:rPr>
          <w:rFonts w:eastAsia="Times New Roman" w:cs="Times New Roman"/>
          <w:sz w:val="20"/>
          <w:szCs w:val="20"/>
          <w:lang w:eastAsia="ru-RU"/>
        </w:rPr>
      </w:pPr>
    </w:p>
    <w:p w:rsidR="007B3247" w:rsidRDefault="007B3247" w:rsidP="008B6707">
      <w:pPr>
        <w:spacing w:line="240" w:lineRule="auto"/>
        <w:ind w:firstLine="353"/>
        <w:jc w:val="both"/>
        <w:rPr>
          <w:rFonts w:eastAsia="Times New Roman" w:cs="Times New Roman"/>
          <w:sz w:val="20"/>
          <w:szCs w:val="20"/>
          <w:lang w:eastAsia="ru-RU"/>
        </w:rPr>
      </w:pPr>
    </w:p>
    <w:p w:rsidR="008B6707" w:rsidRDefault="008B6707" w:rsidP="008B6707">
      <w:pPr>
        <w:spacing w:line="240" w:lineRule="auto"/>
        <w:ind w:firstLine="353"/>
        <w:jc w:val="right"/>
        <w:rPr>
          <w:rFonts w:eastAsia="Times New Roman" w:cs="Times New Roman"/>
          <w:sz w:val="20"/>
          <w:szCs w:val="20"/>
          <w:lang w:eastAsia="ru-RU"/>
        </w:rPr>
      </w:pPr>
    </w:p>
    <w:p w:rsidR="008B6707" w:rsidRDefault="008B670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2   к договору управления многоквартирным домом № 1 по ул. Победы</w:t>
      </w:r>
    </w:p>
    <w:p w:rsidR="008B6707" w:rsidRDefault="008B670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2014 года</w:t>
      </w:r>
    </w:p>
    <w:p w:rsidR="008B6707" w:rsidRDefault="008B6707" w:rsidP="008B6707">
      <w:pPr>
        <w:spacing w:line="240" w:lineRule="auto"/>
        <w:ind w:firstLine="353"/>
        <w:jc w:val="right"/>
        <w:rPr>
          <w:rFonts w:eastAsia="Times New Roman" w:cs="Times New Roman"/>
          <w:sz w:val="20"/>
          <w:szCs w:val="20"/>
          <w:lang w:eastAsia="ru-RU"/>
        </w:rPr>
      </w:pPr>
    </w:p>
    <w:p w:rsidR="008B6707" w:rsidRDefault="008B6707" w:rsidP="008B6707">
      <w:pPr>
        <w:spacing w:line="240" w:lineRule="auto"/>
        <w:ind w:firstLine="353"/>
        <w:jc w:val="right"/>
        <w:rPr>
          <w:rFonts w:eastAsia="Times New Roman" w:cs="Times New Roman"/>
          <w:sz w:val="20"/>
          <w:szCs w:val="20"/>
          <w:lang w:eastAsia="ru-RU"/>
        </w:rPr>
      </w:pPr>
    </w:p>
    <w:p w:rsidR="008B6707" w:rsidRDefault="008B6707" w:rsidP="008B6707">
      <w:pPr>
        <w:spacing w:line="240" w:lineRule="auto"/>
        <w:ind w:firstLine="353"/>
        <w:jc w:val="center"/>
        <w:rPr>
          <w:rFonts w:eastAsia="Times New Roman" w:cs="Times New Roman"/>
          <w:b/>
          <w:sz w:val="20"/>
          <w:szCs w:val="20"/>
          <w:lang w:eastAsia="ru-RU"/>
        </w:rPr>
      </w:pPr>
      <w:r>
        <w:rPr>
          <w:rFonts w:eastAsia="Times New Roman" w:cs="Times New Roman"/>
          <w:b/>
          <w:sz w:val="20"/>
          <w:szCs w:val="20"/>
          <w:lang w:eastAsia="ru-RU"/>
        </w:rPr>
        <w:t>Перечень технической документации на многоквартирный дом.</w:t>
      </w:r>
    </w:p>
    <w:p w:rsidR="008B6707" w:rsidRDefault="008B6707" w:rsidP="008B6707">
      <w:pPr>
        <w:spacing w:line="240" w:lineRule="auto"/>
        <w:ind w:firstLine="353"/>
        <w:jc w:val="right"/>
        <w:rPr>
          <w:rFonts w:eastAsia="Times New Roman" w:cs="Times New Roman"/>
          <w:sz w:val="20"/>
          <w:szCs w:val="20"/>
          <w:lang w:eastAsia="ru-RU"/>
        </w:rPr>
      </w:pPr>
    </w:p>
    <w:p w:rsidR="008B6707" w:rsidRDefault="008B6707" w:rsidP="008B6707">
      <w:pPr>
        <w:spacing w:line="240" w:lineRule="auto"/>
        <w:ind w:firstLine="353"/>
        <w:jc w:val="right"/>
        <w:rPr>
          <w:rFonts w:eastAsia="Times New Roman" w:cs="Times New Roman"/>
          <w:sz w:val="20"/>
          <w:szCs w:val="20"/>
          <w:lang w:eastAsia="ru-RU"/>
        </w:rPr>
      </w:pPr>
    </w:p>
    <w:p w:rsidR="008B6707" w:rsidRDefault="008B6707" w:rsidP="008B6707">
      <w:pPr>
        <w:rPr>
          <w:rFonts w:cs="Times New Roman"/>
          <w:sz w:val="20"/>
          <w:szCs w:val="20"/>
        </w:rPr>
      </w:pPr>
      <w:r>
        <w:rPr>
          <w:rFonts w:cs="Times New Roman"/>
          <w:sz w:val="20"/>
          <w:szCs w:val="20"/>
        </w:rPr>
        <w:t>В состав технической документации на многоквартирный дом входят следующие документы:</w:t>
      </w:r>
    </w:p>
    <w:p w:rsidR="008B6707" w:rsidRDefault="008B6707" w:rsidP="008B6707">
      <w:pPr>
        <w:pStyle w:val="a5"/>
        <w:numPr>
          <w:ilvl w:val="0"/>
          <w:numId w:val="1"/>
        </w:numPr>
        <w:rPr>
          <w:rFonts w:ascii="Times New Roman" w:hAnsi="Times New Roman" w:cs="Times New Roman"/>
          <w:sz w:val="20"/>
          <w:szCs w:val="20"/>
        </w:rPr>
      </w:pPr>
      <w:r>
        <w:rPr>
          <w:rFonts w:ascii="Times New Roman" w:hAnsi="Times New Roman" w:cs="Times New Roman"/>
          <w:sz w:val="20"/>
          <w:szCs w:val="20"/>
        </w:rPr>
        <w:t>Технический паспорт на МКД № 1 по ул. Победы от 19______ года.</w:t>
      </w:r>
    </w:p>
    <w:p w:rsidR="008B6707" w:rsidRDefault="008B6707" w:rsidP="008B6707">
      <w:pPr>
        <w:pStyle w:val="a5"/>
        <w:numPr>
          <w:ilvl w:val="0"/>
          <w:numId w:val="1"/>
        </w:num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8B6707" w:rsidRDefault="008B6707" w:rsidP="008B6707">
      <w:pPr>
        <w:pStyle w:val="a5"/>
        <w:numPr>
          <w:ilvl w:val="0"/>
          <w:numId w:val="1"/>
        </w:num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8B6707" w:rsidRDefault="008B6707" w:rsidP="008B6707">
      <w:pPr>
        <w:pStyle w:val="a5"/>
        <w:numPr>
          <w:ilvl w:val="0"/>
          <w:numId w:val="1"/>
        </w:num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8B6707" w:rsidRDefault="008B6707" w:rsidP="008B6707">
      <w:pPr>
        <w:rPr>
          <w:rFonts w:cs="Times New Roman"/>
          <w:sz w:val="20"/>
          <w:szCs w:val="20"/>
        </w:rPr>
      </w:pPr>
    </w:p>
    <w:p w:rsidR="008B6707" w:rsidRDefault="008B6707" w:rsidP="008B6707">
      <w:pPr>
        <w:rPr>
          <w:rFonts w:cs="Times New Roman"/>
          <w:sz w:val="20"/>
          <w:szCs w:val="20"/>
        </w:rPr>
      </w:pPr>
      <w:r>
        <w:rPr>
          <w:rFonts w:cs="Times New Roman"/>
          <w:sz w:val="20"/>
          <w:szCs w:val="20"/>
        </w:rPr>
        <w:t>Генеральный директор</w:t>
      </w:r>
    </w:p>
    <w:p w:rsidR="007B3247" w:rsidRPr="00D260BA" w:rsidRDefault="008B6707" w:rsidP="00D260BA">
      <w:pPr>
        <w:rPr>
          <w:rFonts w:cs="Times New Roman"/>
          <w:sz w:val="20"/>
          <w:szCs w:val="20"/>
        </w:rPr>
      </w:pPr>
      <w:r>
        <w:rPr>
          <w:rFonts w:cs="Times New Roman"/>
          <w:sz w:val="20"/>
          <w:szCs w:val="20"/>
        </w:rPr>
        <w:t xml:space="preserve">ООО «СоюзРемСтрой» __________________________________________ Галкина Т.А._ </w:t>
      </w:r>
    </w:p>
    <w:p w:rsidR="008B6707" w:rsidRDefault="008B6707" w:rsidP="008B6707">
      <w:pPr>
        <w:spacing w:line="240" w:lineRule="auto"/>
        <w:ind w:firstLine="353"/>
        <w:jc w:val="right"/>
        <w:rPr>
          <w:rFonts w:eastAsia="Times New Roman" w:cs="Times New Roman"/>
          <w:sz w:val="20"/>
          <w:szCs w:val="20"/>
          <w:lang w:eastAsia="ru-RU"/>
        </w:rPr>
      </w:pPr>
    </w:p>
    <w:p w:rsidR="008B6707" w:rsidRDefault="008B670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3   к договору управления многоквартирным домом № 1 по ул. Победы</w:t>
      </w:r>
    </w:p>
    <w:p w:rsidR="008B6707" w:rsidRDefault="008B670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2015 года</w:t>
      </w:r>
    </w:p>
    <w:p w:rsidR="008B6707" w:rsidRDefault="008B6707" w:rsidP="008B6707">
      <w:pPr>
        <w:jc w:val="right"/>
        <w:rPr>
          <w:sz w:val="20"/>
          <w:szCs w:val="20"/>
        </w:rPr>
      </w:pPr>
    </w:p>
    <w:p w:rsidR="008B6707" w:rsidRDefault="008B6707" w:rsidP="008B6707">
      <w:pPr>
        <w:jc w:val="right"/>
        <w:rPr>
          <w:sz w:val="20"/>
          <w:szCs w:val="20"/>
        </w:rPr>
      </w:pPr>
    </w:p>
    <w:p w:rsidR="008B6707" w:rsidRDefault="008B6707" w:rsidP="008B6707">
      <w:pPr>
        <w:jc w:val="center"/>
        <w:outlineLvl w:val="0"/>
        <w:rPr>
          <w:b/>
          <w:sz w:val="20"/>
          <w:szCs w:val="20"/>
        </w:rPr>
      </w:pPr>
      <w:r>
        <w:rPr>
          <w:b/>
          <w:sz w:val="20"/>
          <w:szCs w:val="20"/>
        </w:rPr>
        <w:lastRenderedPageBreak/>
        <w:t xml:space="preserve">Перечень  работ по содержанию многоквартирного дома </w:t>
      </w:r>
    </w:p>
    <w:p w:rsidR="008B6707" w:rsidRDefault="008B6707" w:rsidP="008B6707">
      <w:pPr>
        <w:jc w:val="center"/>
        <w:outlineLvl w:val="0"/>
        <w:rPr>
          <w:sz w:val="20"/>
          <w:szCs w:val="20"/>
        </w:rPr>
      </w:pPr>
      <w:r>
        <w:rPr>
          <w:sz w:val="20"/>
          <w:szCs w:val="20"/>
        </w:rPr>
        <w:t>(Рекомендуемый Постановлением Госстроя России от 27.09.2003г. №170)</w:t>
      </w:r>
    </w:p>
    <w:p w:rsidR="008B6707" w:rsidRDefault="008B6707" w:rsidP="008B6707">
      <w:pPr>
        <w:jc w:val="center"/>
        <w:rPr>
          <w:sz w:val="20"/>
          <w:szCs w:val="20"/>
        </w:rPr>
      </w:pPr>
    </w:p>
    <w:tbl>
      <w:tblPr>
        <w:tblW w:w="0" w:type="auto"/>
        <w:tblLook w:val="01E0"/>
      </w:tblPr>
      <w:tblGrid>
        <w:gridCol w:w="8928"/>
      </w:tblGrid>
      <w:tr w:rsidR="008B6707" w:rsidTr="008B6707">
        <w:tc>
          <w:tcPr>
            <w:tcW w:w="8928" w:type="dxa"/>
            <w:tcBorders>
              <w:top w:val="single" w:sz="4" w:space="0" w:color="auto"/>
              <w:left w:val="single" w:sz="4" w:space="0" w:color="auto"/>
              <w:bottom w:val="single" w:sz="4" w:space="0" w:color="auto"/>
              <w:right w:val="single" w:sz="4" w:space="0" w:color="auto"/>
            </w:tcBorders>
            <w:hideMark/>
          </w:tcPr>
          <w:p w:rsidR="008B6707" w:rsidRDefault="008B6707">
            <w:pPr>
              <w:jc w:val="center"/>
              <w:rPr>
                <w:b/>
                <w:sz w:val="20"/>
                <w:szCs w:val="20"/>
              </w:rPr>
            </w:pPr>
            <w:r>
              <w:rPr>
                <w:b/>
                <w:sz w:val="20"/>
                <w:szCs w:val="20"/>
              </w:rPr>
              <w:t>Виды работ</w:t>
            </w:r>
          </w:p>
        </w:tc>
      </w:tr>
      <w:tr w:rsidR="008B6707" w:rsidTr="008B6707">
        <w:trPr>
          <w:trHeight w:val="2281"/>
        </w:trPr>
        <w:tc>
          <w:tcPr>
            <w:tcW w:w="8928" w:type="dxa"/>
            <w:tcBorders>
              <w:top w:val="single" w:sz="4" w:space="0" w:color="auto"/>
              <w:left w:val="single" w:sz="4" w:space="0" w:color="auto"/>
              <w:bottom w:val="nil"/>
              <w:right w:val="single" w:sz="4" w:space="0" w:color="auto"/>
            </w:tcBorders>
          </w:tcPr>
          <w:p w:rsidR="008B6707" w:rsidRDefault="008B6707">
            <w:pPr>
              <w:spacing w:line="360" w:lineRule="auto"/>
              <w:rPr>
                <w:b/>
                <w:sz w:val="20"/>
                <w:szCs w:val="20"/>
              </w:rPr>
            </w:pPr>
            <w:r>
              <w:rPr>
                <w:sz w:val="20"/>
                <w:szCs w:val="20"/>
              </w:rPr>
              <w:t xml:space="preserve"> </w:t>
            </w:r>
            <w:r>
              <w:rPr>
                <w:b/>
                <w:sz w:val="20"/>
                <w:szCs w:val="20"/>
              </w:rPr>
              <w:t>А. Работы, выполняемые при проведении технических осмотров и обходов отдельных элементов и помещений жилых домов</w:t>
            </w:r>
          </w:p>
          <w:p w:rsidR="008B6707" w:rsidRDefault="008B6707">
            <w:pPr>
              <w:spacing w:line="360" w:lineRule="auto"/>
              <w:rPr>
                <w:b/>
                <w:sz w:val="20"/>
                <w:szCs w:val="20"/>
              </w:rPr>
            </w:pPr>
          </w:p>
          <w:p w:rsidR="008B6707" w:rsidRDefault="008B6707">
            <w:pPr>
              <w:spacing w:line="360" w:lineRule="auto"/>
              <w:rPr>
                <w:sz w:val="20"/>
                <w:szCs w:val="20"/>
              </w:rPr>
            </w:pPr>
            <w:r>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8B6707" w:rsidRDefault="008B6707">
            <w:pPr>
              <w:spacing w:line="360" w:lineRule="auto"/>
              <w:rPr>
                <w:sz w:val="20"/>
                <w:szCs w:val="20"/>
              </w:rPr>
            </w:pPr>
            <w:r>
              <w:rPr>
                <w:sz w:val="20"/>
                <w:szCs w:val="20"/>
              </w:rPr>
              <w:t>- установка, замена и восстановление работоспособности отдельных элементов и частей элементов, устранение засоров;</w:t>
            </w:r>
          </w:p>
        </w:tc>
      </w:tr>
      <w:tr w:rsidR="008B6707" w:rsidTr="008B6707">
        <w:tc>
          <w:tcPr>
            <w:tcW w:w="8928" w:type="dxa"/>
            <w:tcBorders>
              <w:top w:val="nil"/>
              <w:left w:val="single" w:sz="4" w:space="0" w:color="auto"/>
              <w:bottom w:val="nil"/>
              <w:right w:val="single" w:sz="4" w:space="0" w:color="auto"/>
            </w:tcBorders>
          </w:tcPr>
          <w:p w:rsidR="008B6707" w:rsidRDefault="008B6707">
            <w:pPr>
              <w:spacing w:line="360" w:lineRule="auto"/>
              <w:rPr>
                <w:sz w:val="20"/>
                <w:szCs w:val="20"/>
              </w:rPr>
            </w:pPr>
          </w:p>
          <w:p w:rsidR="008B6707" w:rsidRDefault="008B6707">
            <w:pPr>
              <w:spacing w:line="360" w:lineRule="auto"/>
              <w:rPr>
                <w:sz w:val="20"/>
                <w:szCs w:val="20"/>
              </w:rPr>
            </w:pPr>
            <w:r>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8B6707" w:rsidRDefault="008B6707">
            <w:pPr>
              <w:spacing w:line="360" w:lineRule="auto"/>
              <w:rPr>
                <w:sz w:val="20"/>
                <w:szCs w:val="20"/>
              </w:rPr>
            </w:pPr>
            <w:r>
              <w:rPr>
                <w:sz w:val="20"/>
                <w:szCs w:val="20"/>
              </w:rPr>
              <w:t xml:space="preserve">- установка, замена и восстановление работоспособности отдельных элементов и частей элементов; </w:t>
            </w:r>
          </w:p>
          <w:p w:rsidR="008B6707" w:rsidRDefault="008B6707">
            <w:pPr>
              <w:spacing w:line="360" w:lineRule="auto"/>
              <w:rPr>
                <w:sz w:val="20"/>
                <w:szCs w:val="20"/>
              </w:rPr>
            </w:pPr>
            <w:r>
              <w:rPr>
                <w:sz w:val="20"/>
                <w:szCs w:val="20"/>
              </w:rPr>
              <w:t>- ревизия кранов и другой запорной арматуры расширителей и воздухосборников;</w:t>
            </w:r>
          </w:p>
          <w:p w:rsidR="008B6707" w:rsidRDefault="008B6707">
            <w:pPr>
              <w:spacing w:line="360" w:lineRule="auto"/>
              <w:rPr>
                <w:sz w:val="20"/>
                <w:szCs w:val="20"/>
              </w:rPr>
            </w:pPr>
            <w:r>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8B6707" w:rsidRDefault="008B6707">
            <w:pPr>
              <w:spacing w:line="360" w:lineRule="auto"/>
              <w:rPr>
                <w:sz w:val="20"/>
                <w:szCs w:val="20"/>
              </w:rPr>
            </w:pP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3 Смена перегоревших </w:t>
            </w:r>
            <w:proofErr w:type="spellStart"/>
            <w:r>
              <w:rPr>
                <w:sz w:val="20"/>
                <w:szCs w:val="20"/>
              </w:rPr>
              <w:t>электролампочек</w:t>
            </w:r>
            <w:proofErr w:type="spellEnd"/>
            <w:r>
              <w:rPr>
                <w:sz w:val="20"/>
                <w:szCs w:val="20"/>
              </w:rPr>
              <w:t xml:space="preserve"> в помещениях общего пользования</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4. Прочистка канализационного лежака</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5. Проверка исправности канализационных вытяжек</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6. Проверка наличия тяги в вентиляционных каналах. </w:t>
            </w:r>
          </w:p>
        </w:tc>
      </w:tr>
      <w:tr w:rsidR="008B6707" w:rsidTr="008B6707">
        <w:tc>
          <w:tcPr>
            <w:tcW w:w="8928" w:type="dxa"/>
            <w:tcBorders>
              <w:top w:val="single" w:sz="4" w:space="0" w:color="auto"/>
              <w:left w:val="single" w:sz="4" w:space="0" w:color="auto"/>
              <w:bottom w:val="nil"/>
              <w:right w:val="single" w:sz="4" w:space="0" w:color="auto"/>
            </w:tcBorders>
          </w:tcPr>
          <w:p w:rsidR="008B6707" w:rsidRDefault="008B6707">
            <w:pPr>
              <w:spacing w:line="360" w:lineRule="auto"/>
              <w:rPr>
                <w:b/>
                <w:sz w:val="20"/>
                <w:szCs w:val="20"/>
              </w:rPr>
            </w:pPr>
          </w:p>
          <w:p w:rsidR="008B6707" w:rsidRDefault="008B6707">
            <w:pPr>
              <w:spacing w:line="360" w:lineRule="auto"/>
              <w:rPr>
                <w:b/>
                <w:sz w:val="20"/>
                <w:szCs w:val="20"/>
              </w:rPr>
            </w:pPr>
            <w:r>
              <w:rPr>
                <w:b/>
                <w:sz w:val="20"/>
                <w:szCs w:val="20"/>
              </w:rPr>
              <w:t xml:space="preserve">Б. Работы, выполняемые при подготовке жилых зданий к эксплуатации в </w:t>
            </w:r>
            <w:proofErr w:type="spellStart"/>
            <w:r>
              <w:rPr>
                <w:b/>
                <w:sz w:val="20"/>
                <w:szCs w:val="20"/>
              </w:rPr>
              <w:t>весеннее-летний</w:t>
            </w:r>
            <w:proofErr w:type="spellEnd"/>
            <w:r>
              <w:rPr>
                <w:b/>
                <w:sz w:val="20"/>
                <w:szCs w:val="20"/>
              </w:rPr>
              <w:t xml:space="preserve"> период</w:t>
            </w:r>
          </w:p>
          <w:p w:rsidR="008B6707" w:rsidRDefault="008B6707">
            <w:pPr>
              <w:spacing w:line="360" w:lineRule="auto"/>
              <w:rPr>
                <w:b/>
                <w:sz w:val="20"/>
                <w:szCs w:val="20"/>
              </w:rPr>
            </w:pP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1. Укрепление водосточных труб, колен и воронок</w:t>
            </w:r>
          </w:p>
        </w:tc>
      </w:tr>
      <w:tr w:rsidR="008B6707" w:rsidTr="008B6707">
        <w:tc>
          <w:tcPr>
            <w:tcW w:w="8928" w:type="dxa"/>
            <w:tcBorders>
              <w:top w:val="nil"/>
              <w:left w:val="single" w:sz="4" w:space="0" w:color="auto"/>
              <w:bottom w:val="single" w:sz="4" w:space="0" w:color="auto"/>
              <w:right w:val="single" w:sz="4" w:space="0" w:color="auto"/>
            </w:tcBorders>
            <w:hideMark/>
          </w:tcPr>
          <w:p w:rsidR="008B6707" w:rsidRDefault="008B6707">
            <w:pPr>
              <w:spacing w:line="360" w:lineRule="auto"/>
              <w:rPr>
                <w:sz w:val="20"/>
                <w:szCs w:val="20"/>
              </w:rPr>
            </w:pPr>
            <w:r>
              <w:rPr>
                <w:sz w:val="20"/>
                <w:szCs w:val="20"/>
              </w:rPr>
              <w:t>2. Снятие пружин на входных дверях</w:t>
            </w:r>
          </w:p>
        </w:tc>
      </w:tr>
      <w:tr w:rsidR="008B6707" w:rsidTr="008B6707">
        <w:tc>
          <w:tcPr>
            <w:tcW w:w="8928" w:type="dxa"/>
            <w:tcBorders>
              <w:top w:val="single" w:sz="4" w:space="0" w:color="auto"/>
              <w:left w:val="single" w:sz="4" w:space="0" w:color="auto"/>
              <w:bottom w:val="single" w:sz="4" w:space="0" w:color="auto"/>
              <w:right w:val="single" w:sz="4" w:space="0" w:color="auto"/>
            </w:tcBorders>
            <w:hideMark/>
          </w:tcPr>
          <w:p w:rsidR="008B6707" w:rsidRDefault="008B6707">
            <w:pPr>
              <w:spacing w:line="360" w:lineRule="auto"/>
              <w:rPr>
                <w:sz w:val="20"/>
                <w:szCs w:val="20"/>
              </w:rPr>
            </w:pPr>
            <w:r>
              <w:rPr>
                <w:sz w:val="20"/>
                <w:szCs w:val="20"/>
              </w:rPr>
              <w:t>3. Ремонт оборудования  придомовой территории</w:t>
            </w:r>
          </w:p>
        </w:tc>
      </w:tr>
      <w:tr w:rsidR="008B6707" w:rsidTr="008B6707">
        <w:tc>
          <w:tcPr>
            <w:tcW w:w="8928" w:type="dxa"/>
            <w:tcBorders>
              <w:top w:val="single" w:sz="4" w:space="0" w:color="auto"/>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4. Ремонт просевших </w:t>
            </w:r>
            <w:proofErr w:type="spellStart"/>
            <w:r>
              <w:rPr>
                <w:sz w:val="20"/>
                <w:szCs w:val="20"/>
              </w:rPr>
              <w:t>отмосток</w:t>
            </w:r>
            <w:proofErr w:type="spellEnd"/>
            <w:r>
              <w:rPr>
                <w:sz w:val="20"/>
                <w:szCs w:val="20"/>
              </w:rPr>
              <w:t xml:space="preserve"> .</w:t>
            </w:r>
          </w:p>
        </w:tc>
      </w:tr>
      <w:tr w:rsidR="008B6707" w:rsidTr="008B6707">
        <w:tc>
          <w:tcPr>
            <w:tcW w:w="8928" w:type="dxa"/>
            <w:tcBorders>
              <w:top w:val="single" w:sz="4" w:space="0" w:color="auto"/>
              <w:left w:val="single" w:sz="4" w:space="0" w:color="auto"/>
              <w:bottom w:val="nil"/>
              <w:right w:val="single" w:sz="4" w:space="0" w:color="auto"/>
            </w:tcBorders>
            <w:hideMark/>
          </w:tcPr>
          <w:p w:rsidR="008B6707" w:rsidRDefault="008B6707">
            <w:pPr>
              <w:spacing w:line="360" w:lineRule="auto"/>
              <w:rPr>
                <w:b/>
                <w:sz w:val="20"/>
                <w:szCs w:val="20"/>
              </w:rPr>
            </w:pPr>
            <w:r>
              <w:rPr>
                <w:b/>
                <w:sz w:val="20"/>
                <w:szCs w:val="20"/>
              </w:rPr>
              <w:t xml:space="preserve">В. Работы, выполняемые при подготовке жилых зданий к эксплуатации в </w:t>
            </w:r>
            <w:proofErr w:type="spellStart"/>
            <w:r>
              <w:rPr>
                <w:b/>
                <w:sz w:val="20"/>
                <w:szCs w:val="20"/>
              </w:rPr>
              <w:t>осеннее-зимний</w:t>
            </w:r>
            <w:proofErr w:type="spellEnd"/>
            <w:r>
              <w:rPr>
                <w:b/>
                <w:sz w:val="20"/>
                <w:szCs w:val="20"/>
              </w:rPr>
              <w:t xml:space="preserve"> период</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1. Утепление трубопроводов в чердачных и подвальных помещениях.</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2. Укрепление и ремонт парапетных ограждений.</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3. Проверка исправности слуховых окон .</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4. Ремонт, регулировка и испытание систем центрального отопления.</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5. Прочистка вентиляционных каналов.</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6. Проверка состояния исправности окон и дверей вспомогательных помещений.</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7. Проверка состояния продухов в цоколях зданий</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8. Поставка доводчиков на входных дверях</w:t>
            </w:r>
          </w:p>
        </w:tc>
      </w:tr>
      <w:tr w:rsidR="008B6707" w:rsidTr="008B6707">
        <w:tc>
          <w:tcPr>
            <w:tcW w:w="8928" w:type="dxa"/>
            <w:tcBorders>
              <w:top w:val="nil"/>
              <w:left w:val="single" w:sz="4" w:space="0" w:color="auto"/>
              <w:bottom w:val="single" w:sz="4" w:space="0" w:color="auto"/>
              <w:right w:val="single" w:sz="4" w:space="0" w:color="auto"/>
            </w:tcBorders>
          </w:tcPr>
          <w:p w:rsidR="008B6707" w:rsidRDefault="008B6707">
            <w:pPr>
              <w:spacing w:line="360" w:lineRule="auto"/>
              <w:rPr>
                <w:sz w:val="20"/>
                <w:szCs w:val="20"/>
              </w:rPr>
            </w:pPr>
          </w:p>
        </w:tc>
      </w:tr>
      <w:tr w:rsidR="008B6707" w:rsidTr="008B6707">
        <w:tc>
          <w:tcPr>
            <w:tcW w:w="8928" w:type="dxa"/>
            <w:tcBorders>
              <w:top w:val="single" w:sz="4" w:space="0" w:color="auto"/>
              <w:left w:val="single" w:sz="4" w:space="0" w:color="auto"/>
              <w:bottom w:val="nil"/>
              <w:right w:val="single" w:sz="4" w:space="0" w:color="auto"/>
            </w:tcBorders>
          </w:tcPr>
          <w:p w:rsidR="008B6707" w:rsidRDefault="008B6707">
            <w:pPr>
              <w:spacing w:line="360" w:lineRule="auto"/>
              <w:rPr>
                <w:sz w:val="20"/>
                <w:szCs w:val="20"/>
              </w:rPr>
            </w:pPr>
          </w:p>
          <w:p w:rsidR="008B6707" w:rsidRDefault="008B6707">
            <w:pPr>
              <w:spacing w:line="360" w:lineRule="auto"/>
              <w:rPr>
                <w:b/>
                <w:sz w:val="20"/>
                <w:szCs w:val="20"/>
              </w:rPr>
            </w:pPr>
            <w:r>
              <w:rPr>
                <w:b/>
                <w:sz w:val="20"/>
                <w:szCs w:val="20"/>
              </w:rPr>
              <w:lastRenderedPageBreak/>
              <w:t>Г. Работы, выполняемые при проведении частичных осмотров</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lastRenderedPageBreak/>
              <w:t>1. Утепление трубопроводов</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2. Проверка наличия тяги в вентиляционных каналах.</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3. Уплотнение сгонов </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4. Прочистка внутренней канализации </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5. Набивка сальников в вентилях, кранах, задвижках</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6. Смена перегоревших </w:t>
            </w:r>
            <w:proofErr w:type="spellStart"/>
            <w:r>
              <w:rPr>
                <w:sz w:val="20"/>
                <w:szCs w:val="20"/>
              </w:rPr>
              <w:t>электролампочек</w:t>
            </w:r>
            <w:proofErr w:type="spellEnd"/>
            <w:r>
              <w:rPr>
                <w:sz w:val="20"/>
                <w:szCs w:val="20"/>
              </w:rPr>
              <w:t xml:space="preserve"> на лестничных клетках и технических подпольях</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7. Проверка канализационных вытяжек</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мелкий ремонт изоляции</w:t>
            </w:r>
          </w:p>
        </w:tc>
      </w:tr>
      <w:tr w:rsidR="008B6707" w:rsidTr="008B6707">
        <w:tc>
          <w:tcPr>
            <w:tcW w:w="8928" w:type="dxa"/>
            <w:tcBorders>
              <w:top w:val="nil"/>
              <w:left w:val="single" w:sz="4" w:space="0" w:color="auto"/>
              <w:bottom w:val="single" w:sz="4" w:space="0" w:color="auto"/>
              <w:right w:val="single" w:sz="4" w:space="0" w:color="auto"/>
            </w:tcBorders>
          </w:tcPr>
          <w:p w:rsidR="008B6707" w:rsidRDefault="008B6707">
            <w:pPr>
              <w:spacing w:line="360" w:lineRule="auto"/>
              <w:rPr>
                <w:sz w:val="20"/>
                <w:szCs w:val="20"/>
              </w:rPr>
            </w:pPr>
          </w:p>
        </w:tc>
      </w:tr>
      <w:tr w:rsidR="008B6707" w:rsidTr="008B6707">
        <w:tc>
          <w:tcPr>
            <w:tcW w:w="8928" w:type="dxa"/>
            <w:tcBorders>
              <w:top w:val="single" w:sz="4" w:space="0" w:color="auto"/>
              <w:left w:val="single" w:sz="4" w:space="0" w:color="auto"/>
              <w:bottom w:val="nil"/>
              <w:right w:val="single" w:sz="4" w:space="0" w:color="auto"/>
            </w:tcBorders>
          </w:tcPr>
          <w:p w:rsidR="008B6707" w:rsidRDefault="008B6707">
            <w:pPr>
              <w:spacing w:line="360" w:lineRule="auto"/>
              <w:rPr>
                <w:sz w:val="20"/>
                <w:szCs w:val="20"/>
              </w:rPr>
            </w:pPr>
          </w:p>
          <w:p w:rsidR="008B6707" w:rsidRDefault="008B6707">
            <w:pPr>
              <w:spacing w:line="360" w:lineRule="auto"/>
              <w:rPr>
                <w:b/>
                <w:sz w:val="20"/>
                <w:szCs w:val="20"/>
              </w:rPr>
            </w:pPr>
            <w:r>
              <w:rPr>
                <w:b/>
                <w:sz w:val="20"/>
                <w:szCs w:val="20"/>
              </w:rPr>
              <w:t>Д. Работы по санитарному содержанию и благоустройству домовладений</w:t>
            </w:r>
          </w:p>
        </w:tc>
      </w:tr>
      <w:tr w:rsidR="008B6707" w:rsidTr="008B6707">
        <w:tc>
          <w:tcPr>
            <w:tcW w:w="8928" w:type="dxa"/>
            <w:tcBorders>
              <w:top w:val="nil"/>
              <w:left w:val="single" w:sz="4" w:space="0" w:color="auto"/>
              <w:bottom w:val="nil"/>
              <w:right w:val="single" w:sz="4" w:space="0" w:color="auto"/>
            </w:tcBorders>
          </w:tcPr>
          <w:p w:rsidR="008B6707" w:rsidRDefault="008B6707">
            <w:pPr>
              <w:spacing w:line="360" w:lineRule="auto"/>
              <w:rPr>
                <w:sz w:val="20"/>
                <w:szCs w:val="20"/>
              </w:rPr>
            </w:pPr>
          </w:p>
          <w:p w:rsidR="008B6707" w:rsidRDefault="008B6707">
            <w:pPr>
              <w:spacing w:line="360" w:lineRule="auto"/>
              <w:rPr>
                <w:sz w:val="20"/>
                <w:szCs w:val="20"/>
              </w:rPr>
            </w:pPr>
            <w:r>
              <w:rPr>
                <w:sz w:val="20"/>
                <w:szCs w:val="20"/>
              </w:rPr>
              <w:t>1. Уборка лестничных клеток:</w:t>
            </w:r>
          </w:p>
          <w:p w:rsidR="008B6707" w:rsidRDefault="008B6707">
            <w:pPr>
              <w:spacing w:line="360" w:lineRule="auto"/>
              <w:rPr>
                <w:sz w:val="20"/>
                <w:szCs w:val="20"/>
              </w:rPr>
            </w:pPr>
            <w:r>
              <w:rPr>
                <w:sz w:val="20"/>
                <w:szCs w:val="20"/>
              </w:rPr>
              <w:t xml:space="preserve"> - влажное подметание лестничных клеток (1-5 этаж) </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 - Мытье лестничных клеток (1-5 этаж)</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 - Обметание пыли с потолков</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 - влажная протирка стен, дверей </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 - Влажная протирка подоконников, почтовых ящиков</w:t>
            </w:r>
          </w:p>
        </w:tc>
      </w:tr>
      <w:tr w:rsidR="008B6707" w:rsidTr="008B6707">
        <w:tc>
          <w:tcPr>
            <w:tcW w:w="8928" w:type="dxa"/>
            <w:tcBorders>
              <w:top w:val="nil"/>
              <w:left w:val="single" w:sz="4" w:space="0" w:color="auto"/>
              <w:bottom w:val="single" w:sz="4" w:space="0" w:color="auto"/>
              <w:right w:val="single" w:sz="4" w:space="0" w:color="auto"/>
            </w:tcBorders>
            <w:hideMark/>
          </w:tcPr>
          <w:p w:rsidR="008B6707" w:rsidRDefault="008B6707">
            <w:pPr>
              <w:spacing w:line="360" w:lineRule="auto"/>
              <w:rPr>
                <w:sz w:val="20"/>
                <w:szCs w:val="20"/>
              </w:rPr>
            </w:pPr>
            <w:r>
              <w:rPr>
                <w:sz w:val="20"/>
                <w:szCs w:val="20"/>
              </w:rPr>
              <w:t xml:space="preserve"> - Мытье оконных переплетов</w:t>
            </w:r>
          </w:p>
        </w:tc>
      </w:tr>
      <w:tr w:rsidR="008B6707" w:rsidTr="008B6707">
        <w:tc>
          <w:tcPr>
            <w:tcW w:w="8928" w:type="dxa"/>
            <w:tcBorders>
              <w:top w:val="single" w:sz="4" w:space="0" w:color="auto"/>
              <w:left w:val="single" w:sz="4" w:space="0" w:color="auto"/>
              <w:bottom w:val="single" w:sz="4" w:space="0" w:color="auto"/>
              <w:right w:val="single" w:sz="4" w:space="0" w:color="auto"/>
            </w:tcBorders>
          </w:tcPr>
          <w:p w:rsidR="008B6707" w:rsidRDefault="008B6707">
            <w:pPr>
              <w:spacing w:line="360" w:lineRule="auto"/>
              <w:rPr>
                <w:sz w:val="20"/>
                <w:szCs w:val="20"/>
              </w:rPr>
            </w:pPr>
            <w:r>
              <w:rPr>
                <w:sz w:val="20"/>
                <w:szCs w:val="20"/>
              </w:rPr>
              <w:t>2. Содержание придомовой территории</w:t>
            </w:r>
          </w:p>
          <w:p w:rsidR="008B6707" w:rsidRDefault="008B6707">
            <w:pPr>
              <w:spacing w:line="360" w:lineRule="auto"/>
              <w:rPr>
                <w:sz w:val="20"/>
                <w:szCs w:val="20"/>
              </w:rPr>
            </w:pPr>
            <w:r>
              <w:rPr>
                <w:sz w:val="20"/>
                <w:szCs w:val="20"/>
              </w:rPr>
              <w:t>Зимний период:</w:t>
            </w:r>
          </w:p>
          <w:p w:rsidR="008B6707" w:rsidRDefault="008B6707">
            <w:pPr>
              <w:spacing w:line="360" w:lineRule="auto"/>
              <w:rPr>
                <w:sz w:val="20"/>
                <w:szCs w:val="20"/>
              </w:rPr>
            </w:pPr>
            <w:r>
              <w:rPr>
                <w:sz w:val="20"/>
                <w:szCs w:val="20"/>
              </w:rPr>
              <w:t xml:space="preserve">- Подметание свежевыпавшего снега </w:t>
            </w:r>
          </w:p>
        </w:tc>
      </w:tr>
      <w:tr w:rsidR="008B6707" w:rsidTr="008B6707">
        <w:tc>
          <w:tcPr>
            <w:tcW w:w="8928" w:type="dxa"/>
            <w:tcBorders>
              <w:top w:val="single" w:sz="4" w:space="0" w:color="auto"/>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Подсыпка песком вручную (50% площади)</w:t>
            </w:r>
          </w:p>
        </w:tc>
      </w:tr>
      <w:tr w:rsidR="008B6707" w:rsidTr="008B6707">
        <w:tc>
          <w:tcPr>
            <w:tcW w:w="8928" w:type="dxa"/>
            <w:tcBorders>
              <w:top w:val="nil"/>
              <w:left w:val="single" w:sz="4" w:space="0" w:color="auto"/>
              <w:bottom w:val="single" w:sz="4" w:space="0" w:color="auto"/>
              <w:right w:val="single" w:sz="4" w:space="0" w:color="auto"/>
            </w:tcBorders>
            <w:hideMark/>
          </w:tcPr>
          <w:p w:rsidR="008B6707" w:rsidRDefault="008B6707">
            <w:pPr>
              <w:spacing w:line="360" w:lineRule="auto"/>
              <w:rPr>
                <w:sz w:val="20"/>
                <w:szCs w:val="20"/>
              </w:rPr>
            </w:pPr>
            <w:r>
              <w:rPr>
                <w:sz w:val="20"/>
                <w:szCs w:val="20"/>
              </w:rPr>
              <w:t>- Очистка от наледи и льда</w:t>
            </w:r>
          </w:p>
        </w:tc>
      </w:tr>
      <w:tr w:rsidR="008B6707" w:rsidTr="008B6707">
        <w:tc>
          <w:tcPr>
            <w:tcW w:w="8928" w:type="dxa"/>
            <w:tcBorders>
              <w:top w:val="single" w:sz="4" w:space="0" w:color="auto"/>
              <w:left w:val="single" w:sz="4" w:space="0" w:color="auto"/>
              <w:bottom w:val="nil"/>
              <w:right w:val="single" w:sz="4" w:space="0" w:color="auto"/>
            </w:tcBorders>
          </w:tcPr>
          <w:p w:rsidR="008B6707" w:rsidRDefault="008B6707">
            <w:pPr>
              <w:spacing w:line="360" w:lineRule="auto"/>
              <w:rPr>
                <w:sz w:val="20"/>
                <w:szCs w:val="20"/>
              </w:rPr>
            </w:pPr>
            <w:r>
              <w:rPr>
                <w:sz w:val="20"/>
                <w:szCs w:val="20"/>
              </w:rPr>
              <w:t>Летний период:</w:t>
            </w:r>
          </w:p>
          <w:p w:rsidR="008B6707" w:rsidRDefault="008B6707">
            <w:pPr>
              <w:spacing w:line="360" w:lineRule="auto"/>
              <w:rPr>
                <w:sz w:val="20"/>
                <w:szCs w:val="20"/>
              </w:rPr>
            </w:pPr>
            <w:r>
              <w:rPr>
                <w:sz w:val="20"/>
                <w:szCs w:val="20"/>
              </w:rPr>
              <w:t>- Подметание территории в дни без снегопада</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Уборка газонов от случайного мусора</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Уборка газонов от опавших листьев</w:t>
            </w:r>
          </w:p>
        </w:tc>
      </w:tr>
      <w:tr w:rsidR="008B6707" w:rsidTr="008B6707">
        <w:tc>
          <w:tcPr>
            <w:tcW w:w="8928" w:type="dxa"/>
            <w:tcBorders>
              <w:top w:val="single" w:sz="4" w:space="0" w:color="auto"/>
              <w:left w:val="single" w:sz="4" w:space="0" w:color="auto"/>
              <w:bottom w:val="nil"/>
              <w:right w:val="single" w:sz="4" w:space="0" w:color="auto"/>
            </w:tcBorders>
          </w:tcPr>
          <w:p w:rsidR="008B6707" w:rsidRDefault="008B6707">
            <w:pPr>
              <w:spacing w:line="360" w:lineRule="auto"/>
              <w:rPr>
                <w:b/>
                <w:sz w:val="20"/>
                <w:szCs w:val="20"/>
              </w:rPr>
            </w:pPr>
            <w:r>
              <w:rPr>
                <w:b/>
                <w:sz w:val="20"/>
                <w:szCs w:val="20"/>
              </w:rPr>
              <w:t>Д. Прочие работы</w:t>
            </w:r>
          </w:p>
        </w:tc>
      </w:tr>
      <w:tr w:rsidR="008B6707" w:rsidTr="008B6707">
        <w:tc>
          <w:tcPr>
            <w:tcW w:w="8928" w:type="dxa"/>
            <w:tcBorders>
              <w:top w:val="nil"/>
              <w:left w:val="single" w:sz="4" w:space="0" w:color="auto"/>
              <w:bottom w:val="nil"/>
              <w:right w:val="single" w:sz="4" w:space="0" w:color="auto"/>
            </w:tcBorders>
          </w:tcPr>
          <w:p w:rsidR="008B6707" w:rsidRDefault="008B6707">
            <w:pPr>
              <w:spacing w:line="360" w:lineRule="auto"/>
              <w:rPr>
                <w:sz w:val="20"/>
                <w:szCs w:val="20"/>
              </w:rPr>
            </w:pPr>
            <w:r>
              <w:rPr>
                <w:sz w:val="20"/>
                <w:szCs w:val="20"/>
              </w:rPr>
              <w:t>1. Регулировка и наладка систем центрального отопления</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2. То же, вентиляции</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 xml:space="preserve">3. Промывка и </w:t>
            </w:r>
            <w:proofErr w:type="spellStart"/>
            <w:r>
              <w:rPr>
                <w:sz w:val="20"/>
                <w:szCs w:val="20"/>
              </w:rPr>
              <w:t>опрессовка</w:t>
            </w:r>
            <w:proofErr w:type="spellEnd"/>
            <w:r>
              <w:rPr>
                <w:sz w:val="20"/>
                <w:szCs w:val="20"/>
              </w:rPr>
              <w:t xml:space="preserve"> системы центрального отопления</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4. Удаление с крыш снега и наледей.</w:t>
            </w:r>
          </w:p>
        </w:tc>
      </w:tr>
      <w:tr w:rsidR="008B6707" w:rsidTr="008B6707">
        <w:tc>
          <w:tcPr>
            <w:tcW w:w="8928" w:type="dxa"/>
            <w:tcBorders>
              <w:top w:val="nil"/>
              <w:left w:val="single" w:sz="4" w:space="0" w:color="auto"/>
              <w:bottom w:val="nil"/>
              <w:right w:val="single" w:sz="4" w:space="0" w:color="auto"/>
            </w:tcBorders>
            <w:hideMark/>
          </w:tcPr>
          <w:p w:rsidR="008B6707" w:rsidRDefault="008B6707">
            <w:pPr>
              <w:spacing w:line="360" w:lineRule="auto"/>
              <w:rPr>
                <w:sz w:val="20"/>
                <w:szCs w:val="20"/>
              </w:rPr>
            </w:pPr>
            <w:r>
              <w:rPr>
                <w:sz w:val="20"/>
                <w:szCs w:val="20"/>
              </w:rPr>
              <w:t>5. Очистка кровли от мусора, грязи, листьев.</w:t>
            </w:r>
          </w:p>
        </w:tc>
      </w:tr>
      <w:tr w:rsidR="008B6707" w:rsidTr="008B6707">
        <w:tc>
          <w:tcPr>
            <w:tcW w:w="8928" w:type="dxa"/>
            <w:tcBorders>
              <w:top w:val="nil"/>
              <w:left w:val="single" w:sz="4" w:space="0" w:color="auto"/>
              <w:bottom w:val="single" w:sz="4" w:space="0" w:color="auto"/>
              <w:right w:val="single" w:sz="4" w:space="0" w:color="auto"/>
            </w:tcBorders>
            <w:hideMark/>
          </w:tcPr>
          <w:p w:rsidR="008B6707" w:rsidRDefault="008B6707">
            <w:pPr>
              <w:spacing w:line="360" w:lineRule="auto"/>
              <w:rPr>
                <w:sz w:val="20"/>
                <w:szCs w:val="20"/>
              </w:rPr>
            </w:pPr>
            <w:r>
              <w:rPr>
                <w:sz w:val="20"/>
                <w:szCs w:val="20"/>
              </w:rPr>
              <w:t>6. Очистка от мусора подвальных и чердачных помещений</w:t>
            </w:r>
          </w:p>
        </w:tc>
      </w:tr>
    </w:tbl>
    <w:p w:rsidR="008B6707" w:rsidRDefault="008B6707" w:rsidP="008B6707">
      <w:pPr>
        <w:rPr>
          <w:sz w:val="20"/>
          <w:szCs w:val="20"/>
        </w:rPr>
      </w:pPr>
    </w:p>
    <w:p w:rsidR="008B6707" w:rsidRDefault="008B6707" w:rsidP="008B6707">
      <w:pPr>
        <w:rPr>
          <w:sz w:val="20"/>
          <w:szCs w:val="20"/>
        </w:rPr>
      </w:pPr>
      <w:r>
        <w:rPr>
          <w:sz w:val="20"/>
          <w:szCs w:val="20"/>
        </w:rPr>
        <w:t>Примечание: В жилых и подсобных квартир работы выполняются пользователями помещений.</w:t>
      </w:r>
    </w:p>
    <w:p w:rsidR="008B6707" w:rsidRDefault="008B6707" w:rsidP="008B6707">
      <w:pPr>
        <w:rPr>
          <w:sz w:val="20"/>
          <w:szCs w:val="20"/>
        </w:rPr>
      </w:pPr>
      <w:r>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8B6707" w:rsidRDefault="008B6707" w:rsidP="008B6707">
      <w:pPr>
        <w:rPr>
          <w:sz w:val="20"/>
          <w:szCs w:val="20"/>
        </w:rPr>
      </w:pPr>
    </w:p>
    <w:p w:rsidR="008B6707" w:rsidRDefault="008B6707" w:rsidP="008B6707">
      <w:pPr>
        <w:jc w:val="right"/>
        <w:rPr>
          <w:sz w:val="20"/>
          <w:szCs w:val="20"/>
        </w:rPr>
      </w:pPr>
    </w:p>
    <w:p w:rsidR="008B6707" w:rsidRDefault="008B6707" w:rsidP="008B6707">
      <w:pPr>
        <w:rPr>
          <w:rFonts w:cs="Times New Roman"/>
          <w:sz w:val="20"/>
          <w:szCs w:val="20"/>
        </w:rPr>
      </w:pPr>
      <w:r>
        <w:rPr>
          <w:rFonts w:cs="Times New Roman"/>
          <w:sz w:val="20"/>
          <w:szCs w:val="20"/>
        </w:rPr>
        <w:t>Генеральный директор</w:t>
      </w:r>
    </w:p>
    <w:p w:rsidR="008B6707" w:rsidRDefault="008B6707" w:rsidP="008B6707">
      <w:pPr>
        <w:rPr>
          <w:rFonts w:cs="Times New Roman"/>
          <w:sz w:val="20"/>
          <w:szCs w:val="20"/>
        </w:rPr>
      </w:pPr>
    </w:p>
    <w:p w:rsidR="007B3247" w:rsidRDefault="008B6707" w:rsidP="008B6707">
      <w:pPr>
        <w:rPr>
          <w:rFonts w:cs="Times New Roman"/>
          <w:sz w:val="20"/>
          <w:szCs w:val="20"/>
        </w:rPr>
      </w:pPr>
      <w:r>
        <w:rPr>
          <w:rFonts w:cs="Times New Roman"/>
          <w:sz w:val="20"/>
          <w:szCs w:val="20"/>
        </w:rPr>
        <w:t xml:space="preserve">ООО «СоюзРемСтрой» ____________________________________________ </w:t>
      </w:r>
      <w:r w:rsidR="007B3247">
        <w:rPr>
          <w:rFonts w:cs="Times New Roman"/>
          <w:sz w:val="20"/>
          <w:szCs w:val="20"/>
        </w:rPr>
        <w:t>Галкина Т.</w:t>
      </w:r>
      <w:r w:rsidR="00D260BA">
        <w:rPr>
          <w:rFonts w:cs="Times New Roman"/>
          <w:sz w:val="20"/>
          <w:szCs w:val="20"/>
        </w:rPr>
        <w:t>А.</w:t>
      </w:r>
    </w:p>
    <w:p w:rsidR="007B3247" w:rsidRDefault="007B3247" w:rsidP="008B6707">
      <w:pPr>
        <w:rPr>
          <w:rFonts w:cs="Times New Roman"/>
          <w:sz w:val="20"/>
          <w:szCs w:val="20"/>
        </w:rPr>
      </w:pPr>
    </w:p>
    <w:p w:rsidR="007B3247" w:rsidRDefault="007B3247" w:rsidP="008B6707">
      <w:pPr>
        <w:rPr>
          <w:rFonts w:cs="Times New Roman"/>
          <w:sz w:val="20"/>
          <w:szCs w:val="20"/>
        </w:rPr>
      </w:pPr>
    </w:p>
    <w:p w:rsidR="007B3247" w:rsidRDefault="007B3247" w:rsidP="008B6707">
      <w:pPr>
        <w:rPr>
          <w:rFonts w:cs="Times New Roman"/>
          <w:sz w:val="20"/>
          <w:szCs w:val="20"/>
        </w:rPr>
      </w:pPr>
    </w:p>
    <w:p w:rsidR="008B6707" w:rsidRDefault="008B6707" w:rsidP="008B6707">
      <w:pPr>
        <w:rPr>
          <w:b/>
          <w:sz w:val="20"/>
          <w:szCs w:val="20"/>
        </w:rPr>
      </w:pPr>
    </w:p>
    <w:p w:rsidR="008B6707" w:rsidRDefault="008B670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4  к договору управления многоквартирным домом № 1по ул. Победы</w:t>
      </w:r>
    </w:p>
    <w:p w:rsidR="008B6707" w:rsidRDefault="008B670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lastRenderedPageBreak/>
        <w:t>От «1» апреля 2015 года</w:t>
      </w:r>
    </w:p>
    <w:p w:rsidR="008B6707" w:rsidRDefault="008B6707" w:rsidP="008B6707">
      <w:pPr>
        <w:jc w:val="center"/>
        <w:rPr>
          <w:b/>
          <w:sz w:val="20"/>
          <w:szCs w:val="20"/>
        </w:rPr>
      </w:pPr>
    </w:p>
    <w:p w:rsidR="008B6707" w:rsidRDefault="008B6707" w:rsidP="008B6707">
      <w:pPr>
        <w:jc w:val="center"/>
        <w:rPr>
          <w:b/>
          <w:sz w:val="20"/>
          <w:szCs w:val="20"/>
        </w:rPr>
      </w:pPr>
      <w:r>
        <w:rPr>
          <w:b/>
          <w:sz w:val="20"/>
          <w:szCs w:val="20"/>
        </w:rPr>
        <w:t>Минимальный перечень работ, услуг и расчет тарифа по содержанию общего имущества жилого фонда.</w:t>
      </w:r>
    </w:p>
    <w:p w:rsidR="008B6707" w:rsidRPr="008B6707" w:rsidRDefault="008B6707" w:rsidP="008B6707">
      <w:pPr>
        <w:jc w:val="center"/>
        <w:rPr>
          <w:rFonts w:asciiTheme="minorHAnsi" w:hAnsiTheme="minorHAnsi"/>
          <w:b/>
          <w:sz w:val="20"/>
          <w:szCs w:val="20"/>
        </w:rPr>
      </w:pPr>
      <w:r>
        <w:rPr>
          <w:b/>
          <w:sz w:val="20"/>
          <w:szCs w:val="20"/>
        </w:rPr>
        <w:t>ж</w:t>
      </w:r>
      <w:r>
        <w:rPr>
          <w:rFonts w:ascii="Copperplate Gothic Light" w:hAnsi="Copperplate Gothic Light"/>
          <w:b/>
          <w:sz w:val="20"/>
          <w:szCs w:val="20"/>
        </w:rPr>
        <w:t>/</w:t>
      </w:r>
      <w:r>
        <w:rPr>
          <w:b/>
          <w:sz w:val="20"/>
          <w:szCs w:val="20"/>
        </w:rPr>
        <w:t>дом</w:t>
      </w:r>
      <w:r>
        <w:rPr>
          <w:rFonts w:ascii="Copperplate Gothic Light" w:hAnsi="Copperplate Gothic Light"/>
          <w:b/>
          <w:sz w:val="20"/>
          <w:szCs w:val="20"/>
        </w:rPr>
        <w:t xml:space="preserve"> </w:t>
      </w:r>
      <w:r>
        <w:rPr>
          <w:b/>
          <w:sz w:val="20"/>
          <w:szCs w:val="20"/>
        </w:rPr>
        <w:t>Победы</w:t>
      </w:r>
      <w:r>
        <w:rPr>
          <w:rFonts w:ascii="Copperplate Gothic Light" w:hAnsi="Copperplate Gothic Light"/>
          <w:b/>
          <w:sz w:val="20"/>
          <w:szCs w:val="20"/>
        </w:rPr>
        <w:t xml:space="preserve"> </w:t>
      </w:r>
      <w:r>
        <w:rPr>
          <w:b/>
          <w:sz w:val="20"/>
          <w:szCs w:val="20"/>
        </w:rPr>
        <w:t>д</w:t>
      </w:r>
      <w:r>
        <w:rPr>
          <w:rFonts w:ascii="Copperplate Gothic Light" w:hAnsi="Copperplate Gothic Light"/>
          <w:b/>
          <w:sz w:val="20"/>
          <w:szCs w:val="20"/>
        </w:rPr>
        <w:t>.</w:t>
      </w:r>
      <w:r>
        <w:rPr>
          <w:rFonts w:asciiTheme="minorHAnsi" w:hAnsiTheme="minorHAnsi"/>
          <w:b/>
          <w:sz w:val="20"/>
          <w:szCs w:val="20"/>
        </w:rPr>
        <w:t>1</w:t>
      </w:r>
    </w:p>
    <w:p w:rsidR="008B6707" w:rsidRDefault="008B6707" w:rsidP="008B6707">
      <w:pPr>
        <w:rPr>
          <w:b/>
          <w:sz w:val="20"/>
          <w:szCs w:val="20"/>
        </w:rPr>
      </w:pPr>
    </w:p>
    <w:p w:rsidR="008B6707" w:rsidRDefault="008B6707" w:rsidP="008B6707">
      <w:pPr>
        <w:widowControl/>
        <w:numPr>
          <w:ilvl w:val="0"/>
          <w:numId w:val="2"/>
        </w:numPr>
        <w:suppressAutoHyphens w:val="0"/>
        <w:spacing w:line="240" w:lineRule="auto"/>
        <w:jc w:val="both"/>
        <w:rPr>
          <w:sz w:val="20"/>
          <w:szCs w:val="20"/>
        </w:rPr>
      </w:pPr>
      <w:r>
        <w:rPr>
          <w:b/>
          <w:sz w:val="20"/>
          <w:szCs w:val="20"/>
        </w:rPr>
        <w:t xml:space="preserve">Содержание внутридомовых сетей водоснабжения, теплоснабжения, канализации </w:t>
      </w:r>
      <w:r>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Pr>
          <w:sz w:val="20"/>
          <w:szCs w:val="20"/>
        </w:rPr>
        <w:t>запитка</w:t>
      </w:r>
      <w:proofErr w:type="spellEnd"/>
      <w:r>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8B6707" w:rsidRDefault="008B6707" w:rsidP="008B6707">
      <w:pPr>
        <w:ind w:left="1080"/>
        <w:jc w:val="both"/>
        <w:rPr>
          <w:sz w:val="20"/>
          <w:szCs w:val="20"/>
        </w:rPr>
      </w:pPr>
      <w:r>
        <w:rPr>
          <w:sz w:val="20"/>
          <w:szCs w:val="20"/>
        </w:rPr>
        <w:t xml:space="preserve">Фонд оплаты труда( 4 слесаря-сантехника, 2 </w:t>
      </w:r>
      <w:proofErr w:type="spellStart"/>
      <w:r>
        <w:rPr>
          <w:sz w:val="20"/>
          <w:szCs w:val="20"/>
        </w:rPr>
        <w:t>электрогазосварщика</w:t>
      </w:r>
      <w:proofErr w:type="spellEnd"/>
      <w:r>
        <w:rPr>
          <w:sz w:val="20"/>
          <w:szCs w:val="20"/>
        </w:rPr>
        <w:t>, ) – 1,42 руб./м2</w:t>
      </w:r>
    </w:p>
    <w:p w:rsidR="008B6707" w:rsidRDefault="008B6707" w:rsidP="008B6707">
      <w:pPr>
        <w:ind w:left="1080"/>
        <w:jc w:val="both"/>
        <w:rPr>
          <w:sz w:val="20"/>
          <w:szCs w:val="20"/>
        </w:rPr>
      </w:pPr>
      <w:r>
        <w:rPr>
          <w:sz w:val="20"/>
          <w:szCs w:val="20"/>
        </w:rPr>
        <w:t>Отчисления от ФОТ – 0,3 руб./м2</w:t>
      </w:r>
    </w:p>
    <w:p w:rsidR="008B6707" w:rsidRDefault="008B6707" w:rsidP="008B6707">
      <w:pPr>
        <w:ind w:left="1080"/>
        <w:jc w:val="both"/>
        <w:rPr>
          <w:sz w:val="20"/>
          <w:szCs w:val="20"/>
        </w:rPr>
      </w:pPr>
      <w:r>
        <w:rPr>
          <w:sz w:val="20"/>
          <w:szCs w:val="20"/>
        </w:rPr>
        <w:t>Материалы, инвентарь, инструмент – 0,1 руб./м2</w:t>
      </w:r>
    </w:p>
    <w:p w:rsidR="008B6707" w:rsidRDefault="008B6707" w:rsidP="008B6707">
      <w:pPr>
        <w:ind w:left="1080"/>
        <w:jc w:val="both"/>
        <w:rPr>
          <w:sz w:val="20"/>
          <w:szCs w:val="20"/>
        </w:rPr>
      </w:pPr>
      <w:r>
        <w:rPr>
          <w:sz w:val="20"/>
          <w:szCs w:val="20"/>
        </w:rPr>
        <w:t>Спец. одежда – 0,01 руб./м2</w:t>
      </w:r>
    </w:p>
    <w:p w:rsidR="008B6707" w:rsidRDefault="008B6707" w:rsidP="008B6707">
      <w:pPr>
        <w:ind w:left="1080"/>
        <w:jc w:val="both"/>
        <w:rPr>
          <w:sz w:val="20"/>
          <w:szCs w:val="20"/>
        </w:rPr>
      </w:pPr>
      <w:r>
        <w:rPr>
          <w:sz w:val="20"/>
          <w:szCs w:val="20"/>
        </w:rPr>
        <w:t>Основные средства – 0,02 руб./м2</w:t>
      </w:r>
    </w:p>
    <w:p w:rsidR="008B6707" w:rsidRDefault="008B6707" w:rsidP="008B6707">
      <w:pPr>
        <w:ind w:left="1080"/>
        <w:jc w:val="both"/>
        <w:rPr>
          <w:sz w:val="20"/>
          <w:szCs w:val="20"/>
        </w:rPr>
      </w:pPr>
      <w:r>
        <w:rPr>
          <w:sz w:val="20"/>
          <w:szCs w:val="20"/>
        </w:rPr>
        <w:t>Токарно-фрезерные работы -0,03 руб./м.2</w:t>
      </w:r>
    </w:p>
    <w:p w:rsidR="008B6707" w:rsidRDefault="008B6707" w:rsidP="008B6707">
      <w:pPr>
        <w:ind w:left="1080"/>
        <w:jc w:val="both"/>
        <w:rPr>
          <w:b/>
          <w:sz w:val="20"/>
          <w:szCs w:val="20"/>
        </w:rPr>
      </w:pPr>
      <w:r>
        <w:rPr>
          <w:b/>
          <w:sz w:val="20"/>
          <w:szCs w:val="20"/>
        </w:rPr>
        <w:t>ИТОГО: 1,88 руб./м2</w:t>
      </w:r>
    </w:p>
    <w:p w:rsidR="008B6707" w:rsidRDefault="008B6707" w:rsidP="008B6707">
      <w:pPr>
        <w:widowControl/>
        <w:numPr>
          <w:ilvl w:val="0"/>
          <w:numId w:val="2"/>
        </w:numPr>
        <w:suppressAutoHyphens w:val="0"/>
        <w:spacing w:line="240" w:lineRule="auto"/>
        <w:jc w:val="both"/>
        <w:rPr>
          <w:sz w:val="20"/>
          <w:szCs w:val="20"/>
        </w:rPr>
      </w:pPr>
      <w:r>
        <w:rPr>
          <w:b/>
          <w:sz w:val="20"/>
          <w:szCs w:val="20"/>
        </w:rPr>
        <w:t xml:space="preserve">Содержание внутридомовых электрических сетей </w:t>
      </w:r>
      <w:r>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8B6707" w:rsidRDefault="008B6707" w:rsidP="008B6707">
      <w:pPr>
        <w:ind w:left="1080"/>
        <w:jc w:val="both"/>
        <w:rPr>
          <w:sz w:val="20"/>
          <w:szCs w:val="20"/>
        </w:rPr>
      </w:pPr>
      <w:r>
        <w:rPr>
          <w:sz w:val="20"/>
          <w:szCs w:val="20"/>
        </w:rPr>
        <w:t>Фонд оплаты труда ( 3 электромонтера в т.ч. 1 аварийный) – 0,54 руб./м2</w:t>
      </w:r>
    </w:p>
    <w:p w:rsidR="008B6707" w:rsidRDefault="008B6707" w:rsidP="008B6707">
      <w:pPr>
        <w:ind w:left="1080"/>
        <w:jc w:val="both"/>
        <w:rPr>
          <w:sz w:val="20"/>
          <w:szCs w:val="20"/>
        </w:rPr>
      </w:pPr>
      <w:r>
        <w:rPr>
          <w:sz w:val="20"/>
          <w:szCs w:val="20"/>
        </w:rPr>
        <w:t>Отчисления от ФОТ – 0,12 руб./м2</w:t>
      </w:r>
    </w:p>
    <w:p w:rsidR="008B6707" w:rsidRDefault="008B6707" w:rsidP="008B6707">
      <w:pPr>
        <w:ind w:left="1080"/>
        <w:jc w:val="both"/>
        <w:rPr>
          <w:sz w:val="20"/>
          <w:szCs w:val="20"/>
        </w:rPr>
      </w:pPr>
      <w:r>
        <w:rPr>
          <w:sz w:val="20"/>
          <w:szCs w:val="20"/>
        </w:rPr>
        <w:t>Материалы, инвентарь, инструмент, лампочки – 0,1 руб./м2</w:t>
      </w:r>
    </w:p>
    <w:p w:rsidR="008B6707" w:rsidRDefault="008B6707" w:rsidP="008B6707">
      <w:pPr>
        <w:ind w:left="1080"/>
        <w:jc w:val="both"/>
        <w:rPr>
          <w:sz w:val="20"/>
          <w:szCs w:val="20"/>
        </w:rPr>
      </w:pPr>
      <w:r>
        <w:rPr>
          <w:sz w:val="20"/>
          <w:szCs w:val="20"/>
        </w:rPr>
        <w:t>Основные средства- 0,01 руб./м2</w:t>
      </w:r>
    </w:p>
    <w:p w:rsidR="008B6707" w:rsidRDefault="008B6707" w:rsidP="008B6707">
      <w:pPr>
        <w:ind w:left="1080"/>
        <w:jc w:val="both"/>
        <w:rPr>
          <w:sz w:val="20"/>
          <w:szCs w:val="20"/>
        </w:rPr>
      </w:pPr>
      <w:r>
        <w:rPr>
          <w:sz w:val="20"/>
          <w:szCs w:val="20"/>
        </w:rPr>
        <w:t>Спец. одежда – 0,01 руб./м2</w:t>
      </w:r>
    </w:p>
    <w:p w:rsidR="008B6707" w:rsidRDefault="008B6707" w:rsidP="008B6707">
      <w:pPr>
        <w:ind w:left="1080"/>
        <w:jc w:val="both"/>
        <w:rPr>
          <w:sz w:val="20"/>
          <w:szCs w:val="20"/>
        </w:rPr>
      </w:pPr>
      <w:r>
        <w:rPr>
          <w:sz w:val="20"/>
          <w:szCs w:val="20"/>
        </w:rPr>
        <w:t>Ежегодная аттестация – 0,02 руб./м2</w:t>
      </w:r>
    </w:p>
    <w:p w:rsidR="008B6707" w:rsidRDefault="008B6707" w:rsidP="008B6707">
      <w:pPr>
        <w:ind w:left="1080"/>
        <w:jc w:val="both"/>
        <w:rPr>
          <w:b/>
          <w:sz w:val="20"/>
          <w:szCs w:val="20"/>
        </w:rPr>
      </w:pPr>
      <w:r>
        <w:rPr>
          <w:b/>
          <w:sz w:val="20"/>
          <w:szCs w:val="20"/>
        </w:rPr>
        <w:t>ИТОГО: 0,80 руб./м2</w:t>
      </w:r>
    </w:p>
    <w:p w:rsidR="008B6707" w:rsidRDefault="008B6707" w:rsidP="008B6707">
      <w:pPr>
        <w:widowControl/>
        <w:numPr>
          <w:ilvl w:val="0"/>
          <w:numId w:val="2"/>
        </w:numPr>
        <w:suppressAutoHyphens w:val="0"/>
        <w:spacing w:line="240" w:lineRule="auto"/>
        <w:jc w:val="both"/>
        <w:rPr>
          <w:sz w:val="20"/>
          <w:szCs w:val="20"/>
        </w:rPr>
      </w:pPr>
      <w:r>
        <w:rPr>
          <w:b/>
          <w:sz w:val="20"/>
          <w:szCs w:val="20"/>
        </w:rPr>
        <w:t xml:space="preserve">Содержание и мелкий ремонт конструктивных элементов зданий </w:t>
      </w:r>
      <w:r>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 крылец.</w:t>
      </w:r>
    </w:p>
    <w:p w:rsidR="008B6707" w:rsidRDefault="008B6707" w:rsidP="008B6707">
      <w:pPr>
        <w:ind w:left="1080"/>
        <w:jc w:val="both"/>
        <w:rPr>
          <w:sz w:val="20"/>
          <w:szCs w:val="20"/>
        </w:rPr>
      </w:pPr>
      <w:r>
        <w:rPr>
          <w:sz w:val="20"/>
          <w:szCs w:val="20"/>
        </w:rPr>
        <w:t>Фонд оплаты труда ( 4 шт. ед.) – 0,70 руб./м2</w:t>
      </w:r>
    </w:p>
    <w:p w:rsidR="008B6707" w:rsidRDefault="008B6707" w:rsidP="008B6707">
      <w:pPr>
        <w:ind w:left="1080"/>
        <w:jc w:val="both"/>
        <w:rPr>
          <w:sz w:val="20"/>
          <w:szCs w:val="20"/>
        </w:rPr>
      </w:pPr>
      <w:r>
        <w:rPr>
          <w:sz w:val="20"/>
          <w:szCs w:val="20"/>
        </w:rPr>
        <w:t>Отчисления от ФОТ – 0,16 руб./м2</w:t>
      </w:r>
    </w:p>
    <w:p w:rsidR="008B6707" w:rsidRDefault="008B6707" w:rsidP="008B6707">
      <w:pPr>
        <w:ind w:left="1080"/>
        <w:jc w:val="both"/>
        <w:rPr>
          <w:sz w:val="20"/>
          <w:szCs w:val="20"/>
        </w:rPr>
      </w:pPr>
      <w:r>
        <w:rPr>
          <w:sz w:val="20"/>
          <w:szCs w:val="20"/>
        </w:rPr>
        <w:t>Материалы, инвентарь, инструмент – 0,08 руб./м2</w:t>
      </w:r>
    </w:p>
    <w:p w:rsidR="008B6707" w:rsidRDefault="008B6707" w:rsidP="008B6707">
      <w:pPr>
        <w:ind w:left="1080"/>
        <w:jc w:val="both"/>
        <w:rPr>
          <w:sz w:val="20"/>
          <w:szCs w:val="20"/>
        </w:rPr>
      </w:pPr>
      <w:r>
        <w:rPr>
          <w:sz w:val="20"/>
          <w:szCs w:val="20"/>
        </w:rPr>
        <w:t>Основные средства- 0,01 руб./м2</w:t>
      </w:r>
    </w:p>
    <w:p w:rsidR="008B6707" w:rsidRDefault="008B6707" w:rsidP="008B6707">
      <w:pPr>
        <w:ind w:left="1080"/>
        <w:jc w:val="both"/>
        <w:rPr>
          <w:sz w:val="20"/>
          <w:szCs w:val="20"/>
        </w:rPr>
      </w:pPr>
      <w:r>
        <w:rPr>
          <w:sz w:val="20"/>
          <w:szCs w:val="20"/>
        </w:rPr>
        <w:t>Спец. одежда – 0,01 руб./м2</w:t>
      </w:r>
    </w:p>
    <w:p w:rsidR="008B6707" w:rsidRDefault="008B6707" w:rsidP="008B6707">
      <w:pPr>
        <w:ind w:left="1080"/>
        <w:jc w:val="both"/>
        <w:rPr>
          <w:b/>
          <w:sz w:val="20"/>
          <w:szCs w:val="20"/>
        </w:rPr>
      </w:pPr>
      <w:r>
        <w:rPr>
          <w:b/>
          <w:sz w:val="20"/>
          <w:szCs w:val="20"/>
        </w:rPr>
        <w:t>ИТОГО: 0,90 руб./м2</w:t>
      </w:r>
    </w:p>
    <w:p w:rsidR="008B6707" w:rsidRDefault="008B6707" w:rsidP="008B6707">
      <w:pPr>
        <w:widowControl/>
        <w:numPr>
          <w:ilvl w:val="0"/>
          <w:numId w:val="2"/>
        </w:numPr>
        <w:suppressAutoHyphens w:val="0"/>
        <w:spacing w:line="240" w:lineRule="auto"/>
        <w:jc w:val="both"/>
        <w:rPr>
          <w:sz w:val="20"/>
          <w:szCs w:val="20"/>
        </w:rPr>
      </w:pPr>
      <w:r>
        <w:rPr>
          <w:b/>
          <w:sz w:val="20"/>
          <w:szCs w:val="20"/>
        </w:rPr>
        <w:t>Содержание придомовой территории</w:t>
      </w:r>
      <w:r>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8B6707" w:rsidRDefault="008B6707" w:rsidP="008B6707">
      <w:pPr>
        <w:ind w:left="1080"/>
        <w:jc w:val="both"/>
        <w:rPr>
          <w:sz w:val="20"/>
          <w:szCs w:val="20"/>
        </w:rPr>
      </w:pPr>
      <w:r>
        <w:rPr>
          <w:sz w:val="20"/>
          <w:szCs w:val="20"/>
        </w:rPr>
        <w:t>Фонд оплаты труда ( 1 шт. ед.) – 0,2 руб./м2</w:t>
      </w:r>
    </w:p>
    <w:p w:rsidR="008B6707" w:rsidRDefault="008B6707" w:rsidP="008B6707">
      <w:pPr>
        <w:ind w:left="1080"/>
        <w:jc w:val="both"/>
        <w:rPr>
          <w:sz w:val="20"/>
          <w:szCs w:val="20"/>
        </w:rPr>
      </w:pPr>
      <w:r>
        <w:rPr>
          <w:sz w:val="20"/>
          <w:szCs w:val="20"/>
        </w:rPr>
        <w:t>Отчисления от ФОТ – 0,05 руб./м2</w:t>
      </w:r>
    </w:p>
    <w:p w:rsidR="008B6707" w:rsidRDefault="008B6707" w:rsidP="008B6707">
      <w:pPr>
        <w:ind w:left="1080"/>
        <w:jc w:val="both"/>
        <w:rPr>
          <w:sz w:val="20"/>
          <w:szCs w:val="20"/>
        </w:rPr>
      </w:pPr>
      <w:r>
        <w:rPr>
          <w:sz w:val="20"/>
          <w:szCs w:val="20"/>
        </w:rPr>
        <w:t>Материалы, инвентарь, инструмент, топливо – 0,1 руб./м2</w:t>
      </w:r>
    </w:p>
    <w:p w:rsidR="008B6707" w:rsidRDefault="008B6707" w:rsidP="008B6707">
      <w:pPr>
        <w:ind w:left="1080"/>
        <w:jc w:val="both"/>
        <w:rPr>
          <w:sz w:val="20"/>
          <w:szCs w:val="20"/>
        </w:rPr>
      </w:pPr>
      <w:r>
        <w:rPr>
          <w:sz w:val="20"/>
          <w:szCs w:val="20"/>
        </w:rPr>
        <w:t>Основные средства- 0,01 руб./м2</w:t>
      </w:r>
    </w:p>
    <w:p w:rsidR="008B6707" w:rsidRDefault="008B6707" w:rsidP="008B6707">
      <w:pPr>
        <w:ind w:left="1080"/>
        <w:jc w:val="both"/>
        <w:rPr>
          <w:sz w:val="20"/>
          <w:szCs w:val="20"/>
        </w:rPr>
      </w:pPr>
      <w:r>
        <w:rPr>
          <w:sz w:val="20"/>
          <w:szCs w:val="20"/>
        </w:rPr>
        <w:t>Спец. одежда – 0,01 руб./м2</w:t>
      </w:r>
    </w:p>
    <w:p w:rsidR="008B6707" w:rsidRDefault="008B6707" w:rsidP="008B6707">
      <w:pPr>
        <w:ind w:left="1080"/>
        <w:jc w:val="both"/>
        <w:rPr>
          <w:sz w:val="20"/>
          <w:szCs w:val="20"/>
        </w:rPr>
      </w:pPr>
      <w:r>
        <w:rPr>
          <w:sz w:val="20"/>
          <w:szCs w:val="20"/>
        </w:rPr>
        <w:t>Амортизация трактора – 0,15 руб./м2</w:t>
      </w:r>
    </w:p>
    <w:p w:rsidR="008B6707" w:rsidRDefault="008B6707" w:rsidP="008B6707">
      <w:pPr>
        <w:ind w:left="1080"/>
        <w:jc w:val="both"/>
        <w:rPr>
          <w:sz w:val="20"/>
          <w:szCs w:val="20"/>
        </w:rPr>
      </w:pPr>
      <w:r>
        <w:rPr>
          <w:sz w:val="20"/>
          <w:szCs w:val="20"/>
        </w:rPr>
        <w:t>Услуги автотранспорта (сторонние организации) – 0,1 руб./м2</w:t>
      </w:r>
    </w:p>
    <w:p w:rsidR="008B6707" w:rsidRDefault="008B6707" w:rsidP="008B6707">
      <w:pPr>
        <w:ind w:left="1080"/>
        <w:jc w:val="both"/>
        <w:rPr>
          <w:b/>
          <w:sz w:val="20"/>
          <w:szCs w:val="20"/>
        </w:rPr>
      </w:pPr>
      <w:r>
        <w:rPr>
          <w:b/>
          <w:sz w:val="20"/>
          <w:szCs w:val="20"/>
        </w:rPr>
        <w:t>ИТОГО: 0,47 руб./м2</w:t>
      </w:r>
    </w:p>
    <w:p w:rsidR="008B6707" w:rsidRDefault="008B6707" w:rsidP="008B6707">
      <w:pPr>
        <w:widowControl/>
        <w:numPr>
          <w:ilvl w:val="0"/>
          <w:numId w:val="2"/>
        </w:numPr>
        <w:suppressAutoHyphens w:val="0"/>
        <w:spacing w:line="240" w:lineRule="auto"/>
        <w:jc w:val="both"/>
        <w:rPr>
          <w:sz w:val="20"/>
          <w:szCs w:val="20"/>
        </w:rPr>
      </w:pPr>
      <w:r>
        <w:rPr>
          <w:b/>
          <w:sz w:val="20"/>
          <w:szCs w:val="20"/>
        </w:rPr>
        <w:t>Дератизация подвальных помещений – 0,11 руб./м2</w:t>
      </w:r>
    </w:p>
    <w:p w:rsidR="008B6707" w:rsidRDefault="008B6707" w:rsidP="008B6707">
      <w:pPr>
        <w:widowControl/>
        <w:numPr>
          <w:ilvl w:val="0"/>
          <w:numId w:val="2"/>
        </w:numPr>
        <w:suppressAutoHyphens w:val="0"/>
        <w:spacing w:line="240" w:lineRule="auto"/>
        <w:jc w:val="both"/>
        <w:rPr>
          <w:b/>
          <w:sz w:val="20"/>
          <w:szCs w:val="20"/>
        </w:rPr>
      </w:pPr>
      <w:r>
        <w:rPr>
          <w:b/>
          <w:sz w:val="20"/>
          <w:szCs w:val="20"/>
        </w:rPr>
        <w:t xml:space="preserve">Агентское вознаграждение Единого расчетно-кассового центра </w:t>
      </w:r>
      <w:r>
        <w:rPr>
          <w:sz w:val="20"/>
          <w:szCs w:val="20"/>
        </w:rPr>
        <w:t xml:space="preserve">( услуги по начислению и сбору платежей, выставление и разноска квитанций, </w:t>
      </w:r>
      <w:proofErr w:type="spellStart"/>
      <w:r>
        <w:rPr>
          <w:sz w:val="20"/>
          <w:szCs w:val="20"/>
        </w:rPr>
        <w:t>претензионно-исковая</w:t>
      </w:r>
      <w:proofErr w:type="spellEnd"/>
      <w:r>
        <w:rPr>
          <w:sz w:val="20"/>
          <w:szCs w:val="20"/>
        </w:rPr>
        <w:t xml:space="preserve"> работа) – </w:t>
      </w:r>
      <w:r w:rsidR="009866D8">
        <w:rPr>
          <w:b/>
          <w:sz w:val="20"/>
          <w:szCs w:val="20"/>
        </w:rPr>
        <w:t>0,93</w:t>
      </w:r>
      <w:r>
        <w:rPr>
          <w:b/>
          <w:sz w:val="20"/>
          <w:szCs w:val="20"/>
        </w:rPr>
        <w:t xml:space="preserve"> руб./м2</w:t>
      </w:r>
    </w:p>
    <w:p w:rsidR="008B6707" w:rsidRDefault="008B6707" w:rsidP="008B6707">
      <w:pPr>
        <w:widowControl/>
        <w:numPr>
          <w:ilvl w:val="0"/>
          <w:numId w:val="2"/>
        </w:numPr>
        <w:suppressAutoHyphens w:val="0"/>
        <w:spacing w:line="240" w:lineRule="auto"/>
        <w:jc w:val="both"/>
        <w:rPr>
          <w:sz w:val="20"/>
          <w:szCs w:val="20"/>
        </w:rPr>
      </w:pPr>
      <w:r>
        <w:rPr>
          <w:b/>
          <w:sz w:val="20"/>
          <w:szCs w:val="20"/>
        </w:rPr>
        <w:t xml:space="preserve">Аварийно-диспетчерское обслуживание </w:t>
      </w:r>
      <w:r>
        <w:rPr>
          <w:sz w:val="20"/>
          <w:szCs w:val="20"/>
        </w:rPr>
        <w:t>(круглосуточная работа диспетчера, слесарей, электриков)</w:t>
      </w:r>
    </w:p>
    <w:p w:rsidR="008B6707" w:rsidRDefault="008B6707" w:rsidP="008B6707">
      <w:pPr>
        <w:ind w:left="1080"/>
        <w:jc w:val="both"/>
        <w:rPr>
          <w:sz w:val="20"/>
          <w:szCs w:val="20"/>
        </w:rPr>
      </w:pPr>
      <w:r>
        <w:rPr>
          <w:sz w:val="20"/>
          <w:szCs w:val="20"/>
        </w:rPr>
        <w:t>Фонд оплаты труда ( 1 шт. ед.) – 0,24 руб./м2</w:t>
      </w:r>
    </w:p>
    <w:p w:rsidR="008B6707" w:rsidRDefault="008B6707" w:rsidP="008B6707">
      <w:pPr>
        <w:ind w:left="1080"/>
        <w:jc w:val="both"/>
        <w:rPr>
          <w:sz w:val="20"/>
          <w:szCs w:val="20"/>
        </w:rPr>
      </w:pPr>
      <w:r>
        <w:rPr>
          <w:sz w:val="20"/>
          <w:szCs w:val="20"/>
        </w:rPr>
        <w:t>Отчисления от ФОТ – 0,05 руб./м2</w:t>
      </w:r>
    </w:p>
    <w:p w:rsidR="008B6707" w:rsidRDefault="008B6707" w:rsidP="008B6707">
      <w:pPr>
        <w:ind w:left="1080"/>
        <w:jc w:val="both"/>
        <w:rPr>
          <w:sz w:val="20"/>
          <w:szCs w:val="20"/>
        </w:rPr>
      </w:pPr>
      <w:r>
        <w:rPr>
          <w:sz w:val="20"/>
          <w:szCs w:val="20"/>
        </w:rPr>
        <w:t>Расходы на связь – 0,02 руб./м2</w:t>
      </w:r>
    </w:p>
    <w:p w:rsidR="008B6707" w:rsidRDefault="008B6707" w:rsidP="008B6707">
      <w:pPr>
        <w:ind w:left="1080"/>
        <w:jc w:val="both"/>
        <w:rPr>
          <w:b/>
          <w:sz w:val="20"/>
          <w:szCs w:val="20"/>
        </w:rPr>
      </w:pPr>
      <w:r>
        <w:rPr>
          <w:b/>
          <w:sz w:val="20"/>
          <w:szCs w:val="20"/>
        </w:rPr>
        <w:t>ИТОГО: 0,31 руб./м2</w:t>
      </w:r>
    </w:p>
    <w:p w:rsidR="008B6707" w:rsidRDefault="008B6707" w:rsidP="008B6707">
      <w:pPr>
        <w:widowControl/>
        <w:numPr>
          <w:ilvl w:val="0"/>
          <w:numId w:val="2"/>
        </w:numPr>
        <w:suppressAutoHyphens w:val="0"/>
        <w:spacing w:line="240" w:lineRule="auto"/>
        <w:jc w:val="both"/>
        <w:rPr>
          <w:b/>
          <w:sz w:val="20"/>
          <w:szCs w:val="20"/>
        </w:rPr>
      </w:pPr>
      <w:r>
        <w:rPr>
          <w:b/>
          <w:sz w:val="20"/>
          <w:szCs w:val="20"/>
        </w:rPr>
        <w:t>Сбор и обработка данных по общедомовым и индивидуальным приборам учета тепловой энергии и водоснабжения</w:t>
      </w:r>
      <w:r>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8B6707" w:rsidRDefault="008B6707" w:rsidP="008B6707">
      <w:pPr>
        <w:ind w:left="1080"/>
        <w:jc w:val="both"/>
        <w:rPr>
          <w:sz w:val="20"/>
          <w:szCs w:val="20"/>
        </w:rPr>
      </w:pPr>
      <w:r>
        <w:rPr>
          <w:sz w:val="20"/>
          <w:szCs w:val="20"/>
        </w:rPr>
        <w:t>Фонд оплаты труда ( 1 шт. ед.) – 0,19 руб./м2</w:t>
      </w:r>
    </w:p>
    <w:p w:rsidR="008B6707" w:rsidRDefault="008B6707" w:rsidP="008B6707">
      <w:pPr>
        <w:ind w:left="1080"/>
        <w:jc w:val="both"/>
        <w:rPr>
          <w:sz w:val="20"/>
          <w:szCs w:val="20"/>
        </w:rPr>
      </w:pPr>
      <w:r>
        <w:rPr>
          <w:sz w:val="20"/>
          <w:szCs w:val="20"/>
        </w:rPr>
        <w:lastRenderedPageBreak/>
        <w:t>Отчисления от ФОТ – 0,04 руб./м2</w:t>
      </w:r>
    </w:p>
    <w:p w:rsidR="008B6707" w:rsidRDefault="008B6707" w:rsidP="008B6707">
      <w:pPr>
        <w:ind w:left="1080"/>
        <w:jc w:val="both"/>
        <w:rPr>
          <w:b/>
          <w:sz w:val="20"/>
          <w:szCs w:val="20"/>
        </w:rPr>
      </w:pPr>
      <w:r>
        <w:rPr>
          <w:b/>
          <w:sz w:val="20"/>
          <w:szCs w:val="20"/>
        </w:rPr>
        <w:t>ИТОГО: 0,23 руб./м2</w:t>
      </w:r>
    </w:p>
    <w:p w:rsidR="008B6707" w:rsidRDefault="008B6707" w:rsidP="008B6707">
      <w:pPr>
        <w:widowControl/>
        <w:numPr>
          <w:ilvl w:val="0"/>
          <w:numId w:val="2"/>
        </w:numPr>
        <w:suppressAutoHyphens w:val="0"/>
        <w:spacing w:line="240" w:lineRule="auto"/>
        <w:jc w:val="both"/>
        <w:rPr>
          <w:sz w:val="20"/>
          <w:szCs w:val="20"/>
        </w:rPr>
      </w:pPr>
      <w:r>
        <w:rPr>
          <w:b/>
          <w:sz w:val="20"/>
          <w:szCs w:val="20"/>
        </w:rPr>
        <w:t xml:space="preserve">Общепроизводственные и общехозяйственные расходы </w:t>
      </w:r>
      <w:r>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Pr>
          <w:sz w:val="20"/>
          <w:szCs w:val="20"/>
        </w:rPr>
        <w:t>диз</w:t>
      </w:r>
      <w:proofErr w:type="spellEnd"/>
      <w:r>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8B6707" w:rsidRDefault="008B6707" w:rsidP="008B6707">
      <w:pPr>
        <w:ind w:left="1080"/>
        <w:jc w:val="both"/>
        <w:rPr>
          <w:sz w:val="20"/>
          <w:szCs w:val="20"/>
        </w:rPr>
      </w:pPr>
      <w:r>
        <w:rPr>
          <w:sz w:val="20"/>
          <w:szCs w:val="20"/>
        </w:rPr>
        <w:t>Фонд оплаты труда  – 0,45 руб./м2</w:t>
      </w:r>
    </w:p>
    <w:p w:rsidR="008B6707" w:rsidRDefault="008B6707" w:rsidP="008B6707">
      <w:pPr>
        <w:ind w:left="1080"/>
        <w:jc w:val="both"/>
        <w:rPr>
          <w:sz w:val="20"/>
          <w:szCs w:val="20"/>
        </w:rPr>
      </w:pPr>
      <w:r>
        <w:rPr>
          <w:sz w:val="20"/>
          <w:szCs w:val="20"/>
        </w:rPr>
        <w:t>Отчисления от ФОТ – 0,09 руб./м2</w:t>
      </w:r>
    </w:p>
    <w:p w:rsidR="008B6707" w:rsidRDefault="008B6707" w:rsidP="008B6707">
      <w:pPr>
        <w:ind w:left="1080"/>
        <w:jc w:val="both"/>
        <w:rPr>
          <w:sz w:val="20"/>
          <w:szCs w:val="20"/>
        </w:rPr>
      </w:pPr>
      <w:r>
        <w:rPr>
          <w:sz w:val="20"/>
          <w:szCs w:val="20"/>
        </w:rPr>
        <w:t xml:space="preserve">Содержание административного помещения, коммунальные услуги, материалы, канцелярия, </w:t>
      </w:r>
      <w:proofErr w:type="spellStart"/>
      <w:r>
        <w:rPr>
          <w:sz w:val="20"/>
          <w:szCs w:val="20"/>
        </w:rPr>
        <w:t>диз</w:t>
      </w:r>
      <w:proofErr w:type="spellEnd"/>
      <w:r>
        <w:rPr>
          <w:sz w:val="20"/>
          <w:szCs w:val="20"/>
        </w:rPr>
        <w:t>. топливо, содержание оргтехники, заправка картриджей, бумага А4, обновление сметной, бухгалтерской программы – 0,35 руб./м2</w:t>
      </w:r>
    </w:p>
    <w:p w:rsidR="008B6707" w:rsidRDefault="008B6707" w:rsidP="008B6707">
      <w:pPr>
        <w:ind w:left="1080"/>
        <w:jc w:val="both"/>
        <w:rPr>
          <w:sz w:val="20"/>
          <w:szCs w:val="20"/>
        </w:rPr>
      </w:pPr>
      <w:r>
        <w:rPr>
          <w:sz w:val="20"/>
          <w:szCs w:val="20"/>
        </w:rPr>
        <w:t>Командировочные расходы – 0,09 руб./м2</w:t>
      </w:r>
    </w:p>
    <w:p w:rsidR="008B6707" w:rsidRDefault="008B6707" w:rsidP="008B6707">
      <w:pPr>
        <w:ind w:left="1080"/>
        <w:jc w:val="both"/>
        <w:rPr>
          <w:b/>
          <w:sz w:val="20"/>
          <w:szCs w:val="20"/>
        </w:rPr>
      </w:pPr>
      <w:r>
        <w:rPr>
          <w:b/>
          <w:sz w:val="20"/>
          <w:szCs w:val="20"/>
        </w:rPr>
        <w:t>ИТОГО: 0,98 руб./м2</w:t>
      </w:r>
    </w:p>
    <w:p w:rsidR="008B6707" w:rsidRDefault="008B6707" w:rsidP="008B6707">
      <w:pPr>
        <w:widowControl/>
        <w:numPr>
          <w:ilvl w:val="0"/>
          <w:numId w:val="2"/>
        </w:numPr>
        <w:suppressAutoHyphens w:val="0"/>
        <w:spacing w:line="240" w:lineRule="auto"/>
        <w:jc w:val="both"/>
        <w:rPr>
          <w:b/>
          <w:sz w:val="20"/>
          <w:szCs w:val="20"/>
        </w:rPr>
      </w:pPr>
      <w:r>
        <w:rPr>
          <w:b/>
          <w:sz w:val="20"/>
          <w:szCs w:val="20"/>
        </w:rPr>
        <w:t xml:space="preserve">Уборка лестничных площадок </w:t>
      </w:r>
      <w:r>
        <w:rPr>
          <w:sz w:val="20"/>
          <w:szCs w:val="20"/>
        </w:rPr>
        <w:t>(влажное подметание подъездов, уборка пыли, мытье полов 1 раз в неделю, мытье окон 2 раза в год (ФОТ - 52377 руб., отчисления от ФОТ – 10964 руб., инвентарь, инструмент, моющие средства – 2423 руб.)</w:t>
      </w:r>
    </w:p>
    <w:p w:rsidR="008B6707" w:rsidRDefault="008B6707" w:rsidP="008B6707">
      <w:pPr>
        <w:ind w:left="360"/>
        <w:jc w:val="both"/>
        <w:rPr>
          <w:b/>
          <w:sz w:val="20"/>
          <w:szCs w:val="20"/>
        </w:rPr>
      </w:pPr>
      <w:r>
        <w:rPr>
          <w:b/>
          <w:sz w:val="20"/>
          <w:szCs w:val="20"/>
        </w:rPr>
        <w:t xml:space="preserve">            ИТОГО: 2,00 руб./м2</w:t>
      </w:r>
    </w:p>
    <w:p w:rsidR="008B6707" w:rsidRDefault="008B6707" w:rsidP="008B6707">
      <w:pPr>
        <w:widowControl/>
        <w:numPr>
          <w:ilvl w:val="0"/>
          <w:numId w:val="2"/>
        </w:numPr>
        <w:suppressAutoHyphens w:val="0"/>
        <w:spacing w:line="240" w:lineRule="auto"/>
        <w:jc w:val="both"/>
        <w:rPr>
          <w:b/>
          <w:sz w:val="20"/>
          <w:szCs w:val="20"/>
        </w:rPr>
      </w:pPr>
      <w:r>
        <w:rPr>
          <w:b/>
          <w:sz w:val="20"/>
          <w:szCs w:val="20"/>
        </w:rPr>
        <w:t>Уборка придомовой территории</w:t>
      </w:r>
      <w:r>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наледи и льд</w:t>
      </w:r>
      <w:r w:rsidR="009866D8">
        <w:rPr>
          <w:sz w:val="20"/>
          <w:szCs w:val="20"/>
        </w:rPr>
        <w:t>а крылец ФОТ - 59186 руб., отчисления от ФОТ – 12370</w:t>
      </w:r>
      <w:r>
        <w:rPr>
          <w:sz w:val="20"/>
          <w:szCs w:val="20"/>
        </w:rPr>
        <w:t>)</w:t>
      </w:r>
    </w:p>
    <w:p w:rsidR="008B6707" w:rsidRDefault="009866D8" w:rsidP="008B6707">
      <w:pPr>
        <w:ind w:left="360"/>
        <w:jc w:val="both"/>
        <w:rPr>
          <w:b/>
          <w:sz w:val="20"/>
          <w:szCs w:val="20"/>
        </w:rPr>
      </w:pPr>
      <w:r>
        <w:rPr>
          <w:b/>
          <w:sz w:val="20"/>
          <w:szCs w:val="20"/>
        </w:rPr>
        <w:t xml:space="preserve">            ИТОГО: 2,19</w:t>
      </w:r>
      <w:r w:rsidR="008B6707">
        <w:rPr>
          <w:b/>
          <w:sz w:val="20"/>
          <w:szCs w:val="20"/>
        </w:rPr>
        <w:t xml:space="preserve"> руб./м.</w:t>
      </w:r>
    </w:p>
    <w:p w:rsidR="008B6707" w:rsidRDefault="008B6707" w:rsidP="008B6707">
      <w:pPr>
        <w:ind w:left="360"/>
        <w:jc w:val="both"/>
        <w:rPr>
          <w:b/>
          <w:sz w:val="20"/>
          <w:szCs w:val="20"/>
        </w:rPr>
      </w:pPr>
    </w:p>
    <w:p w:rsidR="008B6707" w:rsidRDefault="008B6707" w:rsidP="008B6707">
      <w:pPr>
        <w:ind w:left="360"/>
        <w:jc w:val="both"/>
        <w:rPr>
          <w:b/>
          <w:sz w:val="20"/>
          <w:szCs w:val="20"/>
        </w:rPr>
      </w:pPr>
    </w:p>
    <w:p w:rsidR="008B6707" w:rsidRDefault="008B6707" w:rsidP="008B6707">
      <w:pPr>
        <w:ind w:left="360"/>
        <w:jc w:val="center"/>
        <w:rPr>
          <w:b/>
          <w:sz w:val="20"/>
          <w:szCs w:val="20"/>
        </w:rPr>
      </w:pPr>
      <w:r>
        <w:rPr>
          <w:b/>
          <w:sz w:val="20"/>
          <w:szCs w:val="20"/>
        </w:rPr>
        <w:t>ВСЕГО 10,80 руб./м2</w:t>
      </w:r>
    </w:p>
    <w:p w:rsidR="007B3247" w:rsidRDefault="007B3247" w:rsidP="008B6707">
      <w:pPr>
        <w:ind w:left="360"/>
        <w:jc w:val="center"/>
        <w:rPr>
          <w:b/>
          <w:sz w:val="20"/>
          <w:szCs w:val="20"/>
        </w:rPr>
      </w:pPr>
    </w:p>
    <w:p w:rsidR="00553F88" w:rsidRDefault="00553F88" w:rsidP="008B6707">
      <w:pPr>
        <w:ind w:left="360"/>
        <w:jc w:val="center"/>
        <w:rPr>
          <w:b/>
          <w:sz w:val="20"/>
          <w:szCs w:val="20"/>
        </w:rPr>
      </w:pPr>
    </w:p>
    <w:p w:rsidR="00553F88" w:rsidRDefault="00553F88" w:rsidP="00553F88">
      <w:pPr>
        <w:rPr>
          <w:sz w:val="20"/>
          <w:szCs w:val="20"/>
        </w:rPr>
      </w:pPr>
      <w:r>
        <w:rPr>
          <w:sz w:val="20"/>
          <w:szCs w:val="20"/>
        </w:rPr>
        <w:t>Генеральный директор</w:t>
      </w:r>
    </w:p>
    <w:p w:rsidR="00553F88" w:rsidRDefault="00553F88" w:rsidP="00553F88">
      <w:pPr>
        <w:rPr>
          <w:sz w:val="20"/>
          <w:szCs w:val="20"/>
        </w:rPr>
      </w:pPr>
      <w:r>
        <w:rPr>
          <w:sz w:val="20"/>
          <w:szCs w:val="20"/>
        </w:rPr>
        <w:t>ООО «СоюзРемСтрой» ________________________________________ Галкина Т.А.</w:t>
      </w:r>
    </w:p>
    <w:p w:rsidR="00553F88" w:rsidRDefault="00553F88" w:rsidP="00553F88">
      <w:pPr>
        <w:rPr>
          <w:sz w:val="20"/>
          <w:szCs w:val="20"/>
        </w:rPr>
      </w:pPr>
    </w:p>
    <w:p w:rsidR="00553F88" w:rsidRDefault="00553F88" w:rsidP="00553F88">
      <w:pPr>
        <w:rPr>
          <w:sz w:val="20"/>
          <w:szCs w:val="20"/>
        </w:rPr>
      </w:pPr>
    </w:p>
    <w:p w:rsidR="00553F88" w:rsidRDefault="00553F88" w:rsidP="00553F88">
      <w:pPr>
        <w:rPr>
          <w:sz w:val="20"/>
          <w:szCs w:val="20"/>
        </w:rPr>
      </w:pPr>
    </w:p>
    <w:p w:rsidR="00553F88" w:rsidRDefault="00553F88"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7B3247" w:rsidRDefault="007B3247" w:rsidP="008B6707">
      <w:pPr>
        <w:ind w:left="360"/>
        <w:jc w:val="center"/>
        <w:rPr>
          <w:b/>
          <w:sz w:val="20"/>
          <w:szCs w:val="20"/>
        </w:rPr>
      </w:pPr>
    </w:p>
    <w:p w:rsidR="008B6707" w:rsidRDefault="007B324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5</w:t>
      </w:r>
      <w:r w:rsidR="008B6707">
        <w:rPr>
          <w:rFonts w:eastAsia="Times New Roman" w:cs="Times New Roman"/>
          <w:sz w:val="20"/>
          <w:szCs w:val="20"/>
          <w:lang w:eastAsia="ru-RU"/>
        </w:rPr>
        <w:t xml:space="preserve">  к договору управления многоквартирным домом № 1 по ул. Победы</w:t>
      </w:r>
    </w:p>
    <w:p w:rsidR="008B6707" w:rsidRDefault="008B6707" w:rsidP="008B670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2015 года</w:t>
      </w:r>
    </w:p>
    <w:p w:rsidR="008B6707" w:rsidRDefault="008B6707" w:rsidP="008B6707">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Pr>
          <w:rFonts w:eastAsia="Times New Roman" w:cs="Times New Roman"/>
          <w:b/>
          <w:bCs/>
          <w:kern w:val="0"/>
          <w:sz w:val="20"/>
          <w:szCs w:val="20"/>
          <w:lang w:eastAsia="ru-RU" w:bidi="ar-SA"/>
        </w:rPr>
        <w:lastRenderedPageBreak/>
        <w:t>Перечень</w:t>
      </w:r>
    </w:p>
    <w:p w:rsidR="008B6707" w:rsidRDefault="008B6707" w:rsidP="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431"/>
        <w:gridCol w:w="7198"/>
        <w:gridCol w:w="1826"/>
      </w:tblGrid>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b/>
                <w:bCs/>
                <w:kern w:val="0"/>
                <w:sz w:val="20"/>
                <w:szCs w:val="20"/>
                <w:lang w:eastAsia="ru-RU" w:bidi="ar-SA"/>
              </w:rPr>
              <w:t xml:space="preserve">№ </w:t>
            </w:r>
            <w:proofErr w:type="spellStart"/>
            <w:r>
              <w:rPr>
                <w:rFonts w:eastAsia="Times New Roman" w:cs="Times New Roman"/>
                <w:b/>
                <w:bCs/>
                <w:kern w:val="0"/>
                <w:sz w:val="20"/>
                <w:szCs w:val="20"/>
                <w:lang w:eastAsia="ru-RU" w:bidi="ar-SA"/>
              </w:rPr>
              <w:t>п</w:t>
            </w:r>
            <w:proofErr w:type="spellEnd"/>
            <w:r>
              <w:rPr>
                <w:rFonts w:eastAsia="Times New Roman" w:cs="Times New Roman"/>
                <w:b/>
                <w:bCs/>
                <w:kern w:val="0"/>
                <w:sz w:val="20"/>
                <w:szCs w:val="20"/>
                <w:lang w:eastAsia="ru-RU" w:bidi="ar-SA"/>
              </w:rPr>
              <w:t>/</w:t>
            </w:r>
            <w:proofErr w:type="spellStart"/>
            <w:r>
              <w:rPr>
                <w:rFonts w:eastAsia="Times New Roman" w:cs="Times New Roman"/>
                <w:b/>
                <w:bCs/>
                <w:kern w:val="0"/>
                <w:sz w:val="20"/>
                <w:szCs w:val="20"/>
                <w:lang w:eastAsia="ru-RU" w:bidi="ar-SA"/>
              </w:rPr>
              <w:t>п</w:t>
            </w:r>
            <w:proofErr w:type="spellEnd"/>
            <w:r>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b/>
                <w:bCs/>
                <w:kern w:val="0"/>
                <w:sz w:val="20"/>
                <w:szCs w:val="20"/>
                <w:lang w:eastAsia="ru-RU" w:bidi="ar-SA"/>
              </w:rPr>
              <w:t xml:space="preserve">Периодичность </w:t>
            </w:r>
            <w:r>
              <w:rPr>
                <w:rFonts w:eastAsia="Times New Roman" w:cs="Times New Roman"/>
                <w:b/>
                <w:bCs/>
                <w:kern w:val="0"/>
                <w:sz w:val="20"/>
                <w:szCs w:val="20"/>
                <w:lang w:eastAsia="ru-RU" w:bidi="ar-SA"/>
              </w:rPr>
              <w:br/>
              <w:t>проведения работ</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Руководство деятельностью управляющей компании в соответствии с действующим законодательством </w:t>
            </w:r>
            <w:r>
              <w:rPr>
                <w:rFonts w:eastAsia="Times New Roman" w:cs="Times New Roman"/>
                <w:kern w:val="0"/>
                <w:sz w:val="20"/>
                <w:szCs w:val="20"/>
                <w:lang w:eastAsia="ru-RU" w:bidi="ar-SA"/>
              </w:rPr>
              <w:br/>
              <w:t>Российской Федерации, концепцией реформы ЖК</w:t>
            </w:r>
            <w:r w:rsidR="00D260BA">
              <w:rPr>
                <w:rFonts w:eastAsia="Times New Roman" w:cs="Times New Roman"/>
                <w:kern w:val="0"/>
                <w:sz w:val="20"/>
                <w:szCs w:val="20"/>
                <w:lang w:eastAsia="ru-RU" w:bidi="ar-SA"/>
              </w:rPr>
              <w:t xml:space="preserve">Х в РФ, согласно утвержденному </w:t>
            </w:r>
            <w:r>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Организация и ведение бухгалтерского учёта в соответств</w:t>
            </w:r>
            <w:r w:rsidR="00D260BA">
              <w:rPr>
                <w:rFonts w:eastAsia="Times New Roman" w:cs="Times New Roman"/>
                <w:kern w:val="0"/>
                <w:sz w:val="20"/>
                <w:szCs w:val="20"/>
                <w:lang w:eastAsia="ru-RU" w:bidi="ar-SA"/>
              </w:rPr>
              <w:t xml:space="preserve">ии с едиными методологическими </w:t>
            </w:r>
            <w:r>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Документальное оформление управленческих решений, действий;</w:t>
            </w:r>
            <w:r w:rsidR="00D260BA">
              <w:rPr>
                <w:rFonts w:eastAsia="Times New Roman" w:cs="Times New Roman"/>
                <w:kern w:val="0"/>
                <w:sz w:val="20"/>
                <w:szCs w:val="20"/>
                <w:lang w:eastAsia="ru-RU" w:bidi="ar-SA"/>
              </w:rPr>
              <w:t xml:space="preserve"> организация документооборота; </w:t>
            </w:r>
            <w:r>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Анализ сложившегося состояния находящегося в управлении жили</w:t>
            </w:r>
            <w:r w:rsidR="00D260BA">
              <w:rPr>
                <w:rFonts w:eastAsia="Times New Roman" w:cs="Times New Roman"/>
                <w:kern w:val="0"/>
                <w:sz w:val="20"/>
                <w:szCs w:val="20"/>
                <w:lang w:eastAsia="ru-RU" w:bidi="ar-SA"/>
              </w:rPr>
              <w:t xml:space="preserve">щного фонда, уровня и качества </w:t>
            </w:r>
            <w:r>
              <w:rPr>
                <w:rFonts w:eastAsia="Times New Roman" w:cs="Times New Roman"/>
                <w:kern w:val="0"/>
                <w:sz w:val="20"/>
                <w:szCs w:val="20"/>
                <w:lang w:eastAsia="ru-RU" w:bidi="ar-SA"/>
              </w:rPr>
              <w:t>предоставляемых работ и услуг, подготовка предложений по п</w:t>
            </w:r>
            <w:r w:rsidR="00D260BA">
              <w:rPr>
                <w:rFonts w:eastAsia="Times New Roman" w:cs="Times New Roman"/>
                <w:kern w:val="0"/>
                <w:sz w:val="20"/>
                <w:szCs w:val="20"/>
                <w:lang w:eastAsia="ru-RU" w:bidi="ar-SA"/>
              </w:rPr>
              <w:t xml:space="preserve">овышению качества обслуживания </w:t>
            </w:r>
            <w:r>
              <w:rPr>
                <w:rFonts w:eastAsia="Times New Roman" w:cs="Times New Roman"/>
                <w:kern w:val="0"/>
                <w:sz w:val="20"/>
                <w:szCs w:val="20"/>
                <w:lang w:eastAsia="ru-RU" w:bidi="ar-SA"/>
              </w:rPr>
              <w:t>жилищного фонда в соответстви</w:t>
            </w:r>
            <w:r w:rsidR="00D260BA">
              <w:rPr>
                <w:rFonts w:eastAsia="Times New Roman" w:cs="Times New Roman"/>
                <w:kern w:val="0"/>
                <w:sz w:val="20"/>
                <w:szCs w:val="20"/>
                <w:lang w:eastAsia="ru-RU" w:bidi="ar-SA"/>
              </w:rPr>
              <w:t xml:space="preserve">и с </w:t>
            </w:r>
            <w:r>
              <w:rPr>
                <w:rFonts w:eastAsia="Times New Roman" w:cs="Times New Roman"/>
                <w:kern w:val="0"/>
                <w:sz w:val="20"/>
                <w:szCs w:val="20"/>
                <w:lang w:eastAsia="ru-RU" w:bidi="ar-SA"/>
              </w:rPr>
              <w:t>действую</w:t>
            </w:r>
            <w:r w:rsidR="00D260BA">
              <w:rPr>
                <w:rFonts w:eastAsia="Times New Roman" w:cs="Times New Roman"/>
                <w:kern w:val="0"/>
                <w:sz w:val="20"/>
                <w:szCs w:val="20"/>
                <w:lang w:eastAsia="ru-RU" w:bidi="ar-SA"/>
              </w:rPr>
              <w:t xml:space="preserve">щими нормативными документами. </w:t>
            </w:r>
            <w:r>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при принятии в управление</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Ведение технической документации и базы данных по сост</w:t>
            </w:r>
            <w:r w:rsidR="00D260BA">
              <w:rPr>
                <w:rFonts w:eastAsia="Times New Roman" w:cs="Times New Roman"/>
                <w:kern w:val="0"/>
                <w:sz w:val="20"/>
                <w:szCs w:val="20"/>
                <w:lang w:eastAsia="ru-RU" w:bidi="ar-SA"/>
              </w:rPr>
              <w:t>аву инженерного оборудования, к</w:t>
            </w:r>
            <w:r>
              <w:rPr>
                <w:rFonts w:eastAsia="Times New Roman" w:cs="Times New Roman"/>
                <w:kern w:val="0"/>
                <w:sz w:val="20"/>
                <w:szCs w:val="20"/>
                <w:lang w:eastAsia="ru-RU" w:bidi="ar-SA"/>
              </w:rPr>
              <w:t xml:space="preserve">апитальности, степени благоустройства и другим </w:t>
            </w:r>
            <w:r w:rsidR="00D260BA">
              <w:rPr>
                <w:rFonts w:eastAsia="Times New Roman" w:cs="Times New Roman"/>
                <w:kern w:val="0"/>
                <w:sz w:val="20"/>
                <w:szCs w:val="20"/>
                <w:lang w:eastAsia="ru-RU" w:bidi="ar-SA"/>
              </w:rPr>
              <w:t xml:space="preserve">техническим параметрам зданий, </w:t>
            </w:r>
            <w:r>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Уточнение перечня требуемых работ по содержанию </w:t>
            </w:r>
            <w:r w:rsidR="00D260BA">
              <w:rPr>
                <w:rFonts w:eastAsia="Times New Roman" w:cs="Times New Roman"/>
                <w:kern w:val="0"/>
                <w:sz w:val="20"/>
                <w:szCs w:val="20"/>
                <w:lang w:eastAsia="ru-RU" w:bidi="ar-SA"/>
              </w:rPr>
              <w:t xml:space="preserve">и ремонту общего имущества </w:t>
            </w:r>
            <w:r>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ежегодно, при формировании </w:t>
            </w:r>
            <w:r>
              <w:rPr>
                <w:rFonts w:eastAsia="Times New Roman" w:cs="Times New Roman"/>
                <w:kern w:val="0"/>
                <w:sz w:val="20"/>
                <w:szCs w:val="20"/>
                <w:lang w:eastAsia="ru-RU" w:bidi="ar-SA"/>
              </w:rPr>
              <w:br/>
              <w:t xml:space="preserve">размера </w:t>
            </w:r>
            <w:r>
              <w:rPr>
                <w:rFonts w:eastAsia="Times New Roman" w:cs="Times New Roman"/>
                <w:kern w:val="0"/>
                <w:sz w:val="20"/>
                <w:szCs w:val="20"/>
                <w:lang w:eastAsia="ru-RU" w:bidi="ar-SA"/>
              </w:rPr>
              <w:br/>
              <w:t xml:space="preserve">платы по содержанию </w:t>
            </w:r>
            <w:r>
              <w:rPr>
                <w:rFonts w:eastAsia="Times New Roman" w:cs="Times New Roman"/>
                <w:kern w:val="0"/>
                <w:sz w:val="20"/>
                <w:szCs w:val="20"/>
                <w:lang w:eastAsia="ru-RU" w:bidi="ar-SA"/>
              </w:rPr>
              <w:br/>
              <w:t xml:space="preserve">и текущему </w:t>
            </w:r>
            <w:r>
              <w:rPr>
                <w:rFonts w:eastAsia="Times New Roman" w:cs="Times New Roman"/>
                <w:kern w:val="0"/>
                <w:sz w:val="20"/>
                <w:szCs w:val="20"/>
                <w:lang w:eastAsia="ru-RU" w:bidi="ar-SA"/>
              </w:rPr>
              <w:br/>
              <w:t>ремонту жилищного фонда</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 необходимости</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Осуществление функции Заказчика при выполнении работ по ка</w:t>
            </w:r>
            <w:r w:rsidR="00D260BA">
              <w:rPr>
                <w:rFonts w:eastAsia="Times New Roman" w:cs="Times New Roman"/>
                <w:kern w:val="0"/>
                <w:sz w:val="20"/>
                <w:szCs w:val="20"/>
                <w:lang w:eastAsia="ru-RU" w:bidi="ar-SA"/>
              </w:rPr>
              <w:t xml:space="preserve">питальному и текущему ремонтам </w:t>
            </w:r>
            <w:r>
              <w:rPr>
                <w:rFonts w:eastAsia="Times New Roman" w:cs="Times New Roman"/>
                <w:kern w:val="0"/>
                <w:sz w:val="20"/>
                <w:szCs w:val="20"/>
                <w:lang w:eastAsia="ru-RU" w:bidi="ar-SA"/>
              </w:rP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Работа с ресурсоснабжающими предприятиями при заключен</w:t>
            </w:r>
            <w:r w:rsidR="00D260BA">
              <w:rPr>
                <w:rFonts w:eastAsia="Times New Roman" w:cs="Times New Roman"/>
                <w:kern w:val="0"/>
                <w:sz w:val="20"/>
                <w:szCs w:val="20"/>
                <w:lang w:eastAsia="ru-RU" w:bidi="ar-SA"/>
              </w:rPr>
              <w:t xml:space="preserve">ии договоров между Управляющей </w:t>
            </w:r>
            <w:r>
              <w:rPr>
                <w:rFonts w:eastAsia="Times New Roman" w:cs="Times New Roman"/>
                <w:kern w:val="0"/>
                <w:sz w:val="20"/>
                <w:szCs w:val="20"/>
                <w:lang w:eastAsia="ru-RU" w:bidi="ar-SA"/>
              </w:rPr>
              <w:t xml:space="preserve">организацией и </w:t>
            </w:r>
            <w:proofErr w:type="spellStart"/>
            <w:r>
              <w:rPr>
                <w:rFonts w:eastAsia="Times New Roman" w:cs="Times New Roman"/>
                <w:kern w:val="0"/>
                <w:sz w:val="20"/>
                <w:szCs w:val="20"/>
                <w:lang w:eastAsia="ru-RU" w:bidi="ar-SA"/>
              </w:rPr>
              <w:t>ресурсоснабжающими</w:t>
            </w:r>
            <w:proofErr w:type="spellEnd"/>
            <w:r>
              <w:rPr>
                <w:rFonts w:eastAsia="Times New Roman" w:cs="Times New Roman"/>
                <w:kern w:val="0"/>
                <w:sz w:val="20"/>
                <w:szCs w:val="20"/>
                <w:lang w:eastAsia="ru-RU" w:bidi="ar-SA"/>
              </w:rPr>
              <w:t xml:space="preserve"> организациями. Обес</w:t>
            </w:r>
            <w:r w:rsidR="00D260BA">
              <w:rPr>
                <w:rFonts w:eastAsia="Times New Roman" w:cs="Times New Roman"/>
                <w:kern w:val="0"/>
                <w:sz w:val="20"/>
                <w:szCs w:val="20"/>
                <w:lang w:eastAsia="ru-RU" w:bidi="ar-SA"/>
              </w:rPr>
              <w:t xml:space="preserve">печение согласованной политики </w:t>
            </w:r>
            <w:r>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в периоды подготовки к </w:t>
            </w:r>
            <w:r>
              <w:rPr>
                <w:rFonts w:eastAsia="Times New Roman" w:cs="Times New Roman"/>
                <w:kern w:val="0"/>
                <w:sz w:val="20"/>
                <w:szCs w:val="20"/>
                <w:lang w:eastAsia="ru-RU" w:bidi="ar-SA"/>
              </w:rPr>
              <w:br/>
              <w:t xml:space="preserve">осеннее – зимнему и </w:t>
            </w:r>
            <w:r>
              <w:rPr>
                <w:rFonts w:eastAsia="Times New Roman" w:cs="Times New Roman"/>
                <w:kern w:val="0"/>
                <w:sz w:val="20"/>
                <w:szCs w:val="20"/>
                <w:lang w:eastAsia="ru-RU" w:bidi="ar-SA"/>
              </w:rPr>
              <w:br/>
              <w:t>весеннее - летнему периодам</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Контроль качества и объема выполненных работ и предоставленных услуг,</w:t>
            </w:r>
            <w:r w:rsidR="00D260BA">
              <w:rPr>
                <w:rFonts w:eastAsia="Times New Roman" w:cs="Times New Roman"/>
                <w:kern w:val="0"/>
                <w:sz w:val="20"/>
                <w:szCs w:val="20"/>
                <w:lang w:eastAsia="ru-RU" w:bidi="ar-SA"/>
              </w:rPr>
              <w:t xml:space="preserve"> приемка произведенных работ и </w:t>
            </w:r>
            <w:r>
              <w:rPr>
                <w:rFonts w:eastAsia="Times New Roman" w:cs="Times New Roman"/>
                <w:kern w:val="0"/>
                <w:sz w:val="20"/>
                <w:szCs w:val="20"/>
                <w:lang w:eastAsia="ru-RU" w:bidi="ar-SA"/>
              </w:rPr>
              <w:t xml:space="preserve">услуг по договорам с подрядными организациями на содержание и ремонт жилищного фонда. </w:t>
            </w:r>
            <w:r>
              <w:rPr>
                <w:rFonts w:eastAsia="Times New Roman" w:cs="Times New Roman"/>
                <w:kern w:val="0"/>
                <w:sz w:val="20"/>
                <w:szCs w:val="20"/>
                <w:lang w:eastAsia="ru-RU" w:bidi="ar-SA"/>
              </w:rPr>
              <w:br/>
              <w:t>Актирование выполненных работ, актирование фактов невыпол</w:t>
            </w:r>
            <w:r w:rsidR="00D260BA">
              <w:rPr>
                <w:rFonts w:eastAsia="Times New Roman" w:cs="Times New Roman"/>
                <w:kern w:val="0"/>
                <w:sz w:val="20"/>
                <w:szCs w:val="20"/>
                <w:lang w:eastAsia="ru-RU" w:bidi="ar-SA"/>
              </w:rPr>
              <w:t xml:space="preserve">нения договорных обязательств. </w:t>
            </w:r>
            <w:r>
              <w:rPr>
                <w:rFonts w:eastAsia="Times New Roman" w:cs="Times New Roman"/>
                <w:kern w:val="0"/>
                <w:sz w:val="20"/>
                <w:szCs w:val="20"/>
                <w:lang w:eastAsia="ru-RU" w:bidi="ar-SA"/>
              </w:rP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постоянно </w:t>
            </w:r>
            <w:r>
              <w:rPr>
                <w:rFonts w:eastAsia="Times New Roman" w:cs="Times New Roman"/>
                <w:kern w:val="0"/>
                <w:sz w:val="20"/>
                <w:szCs w:val="20"/>
                <w:lang w:eastAsia="ru-RU" w:bidi="ar-SA"/>
              </w:rPr>
              <w:br/>
              <w:t xml:space="preserve">при выявлении фактов </w:t>
            </w:r>
            <w:r>
              <w:rPr>
                <w:rFonts w:eastAsia="Times New Roman" w:cs="Times New Roman"/>
                <w:kern w:val="0"/>
                <w:sz w:val="20"/>
                <w:szCs w:val="20"/>
                <w:lang w:eastAsia="ru-RU" w:bidi="ar-SA"/>
              </w:rPr>
              <w:br/>
              <w:t>невыполнения работ</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Обеспечение потребителей информацией о нормативных показателях качества жилищно-коммунальных услуг, 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Проверка соблюдения потребителями жилищно-коммунальных услуг с</w:t>
            </w:r>
            <w:r w:rsidR="00D260BA">
              <w:rPr>
                <w:rFonts w:eastAsia="Times New Roman" w:cs="Times New Roman"/>
                <w:kern w:val="0"/>
                <w:sz w:val="20"/>
                <w:szCs w:val="20"/>
                <w:lang w:eastAsia="ru-RU" w:bidi="ar-SA"/>
              </w:rPr>
              <w:t xml:space="preserve">воих обязательств по договорам </w:t>
            </w:r>
            <w:r>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Подготовка данных для корректировки размера оплаты ЖКУ в</w:t>
            </w:r>
            <w:r w:rsidR="00D260BA">
              <w:rPr>
                <w:rFonts w:eastAsia="Times New Roman" w:cs="Times New Roman"/>
                <w:kern w:val="0"/>
                <w:sz w:val="20"/>
                <w:szCs w:val="20"/>
                <w:lang w:eastAsia="ru-RU" w:bidi="ar-SA"/>
              </w:rPr>
              <w:t xml:space="preserve"> случае отклонения их качества </w:t>
            </w:r>
            <w:r>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 мере необходимости</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lastRenderedPageBreak/>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Выявление потребителей, имеющих задолженность по платежам з</w:t>
            </w:r>
            <w:r w:rsidR="00D260BA">
              <w:rPr>
                <w:rFonts w:eastAsia="Times New Roman" w:cs="Times New Roman"/>
                <w:kern w:val="0"/>
                <w:sz w:val="20"/>
                <w:szCs w:val="20"/>
                <w:lang w:eastAsia="ru-RU" w:bidi="ar-SA"/>
              </w:rPr>
              <w:t xml:space="preserve">а жилищно-коммунальные услуги. </w:t>
            </w:r>
            <w:r>
              <w:rPr>
                <w:rFonts w:eastAsia="Times New Roman" w:cs="Times New Roman"/>
                <w:kern w:val="0"/>
                <w:sz w:val="20"/>
                <w:szCs w:val="20"/>
                <w:lang w:eastAsia="ru-RU" w:bidi="ar-SA"/>
              </w:rPr>
              <w:t>Принятие мер по взысканию задолженности. Работа по взысканию задолжен</w:t>
            </w:r>
            <w:r w:rsidR="00D260BA">
              <w:rPr>
                <w:rFonts w:eastAsia="Times New Roman" w:cs="Times New Roman"/>
                <w:kern w:val="0"/>
                <w:sz w:val="20"/>
                <w:szCs w:val="20"/>
                <w:lang w:eastAsia="ru-RU" w:bidi="ar-SA"/>
              </w:rPr>
              <w:t xml:space="preserve">ности за услуги ЖКУ в судебном </w:t>
            </w:r>
            <w:r>
              <w:rPr>
                <w:rFonts w:eastAsia="Times New Roman" w:cs="Times New Roman"/>
                <w:kern w:val="0"/>
                <w:sz w:val="20"/>
                <w:szCs w:val="20"/>
                <w:lang w:eastAsia="ru-RU" w:bidi="ar-SA"/>
              </w:rPr>
              <w:t xml:space="preserve">порядке, в том числе работа с судебными приставами по исполнению решений суда. Подготовка материалов </w:t>
            </w:r>
            <w:r>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Приём и регистрация заявок, выяснение их причин и характера.</w:t>
            </w:r>
            <w:r w:rsidR="001F69AB">
              <w:rPr>
                <w:rFonts w:eastAsia="Times New Roman" w:cs="Times New Roman"/>
                <w:kern w:val="0"/>
                <w:sz w:val="20"/>
                <w:szCs w:val="20"/>
                <w:lang w:eastAsia="ru-RU" w:bidi="ar-SA"/>
              </w:rPr>
              <w:t xml:space="preserve"> Оперативный контроль за ходом </w:t>
            </w:r>
            <w:r>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по мере поступления заявок, </w:t>
            </w:r>
            <w:r>
              <w:rPr>
                <w:rFonts w:eastAsia="Times New Roman" w:cs="Times New Roman"/>
                <w:kern w:val="0"/>
                <w:sz w:val="20"/>
                <w:szCs w:val="20"/>
                <w:lang w:eastAsia="ru-RU" w:bidi="ar-SA"/>
              </w:rPr>
              <w:br/>
              <w:t xml:space="preserve">до окончания ликвидации аварий и </w:t>
            </w:r>
            <w:r>
              <w:rPr>
                <w:rFonts w:eastAsia="Times New Roman" w:cs="Times New Roman"/>
                <w:kern w:val="0"/>
                <w:sz w:val="20"/>
                <w:szCs w:val="20"/>
                <w:lang w:eastAsia="ru-RU" w:bidi="ar-SA"/>
              </w:rPr>
              <w:br/>
              <w:t>причин их вызвавших</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Осуществление расчетов с подрядчиками за реализованную продукцию (</w:t>
            </w:r>
            <w:r w:rsidR="001F69AB">
              <w:rPr>
                <w:rFonts w:eastAsia="Times New Roman" w:cs="Times New Roman"/>
                <w:kern w:val="0"/>
                <w:sz w:val="20"/>
                <w:szCs w:val="20"/>
                <w:lang w:eastAsia="ru-RU" w:bidi="ar-SA"/>
              </w:rPr>
              <w:t xml:space="preserve">услуги, работы) в соответствии </w:t>
            </w:r>
            <w:r>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в соответствии с договорами</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Консолидация финансовых средств для расчетов с подряд</w:t>
            </w:r>
            <w:r w:rsidR="001F69AB">
              <w:rPr>
                <w:rFonts w:eastAsia="Times New Roman" w:cs="Times New Roman"/>
                <w:kern w:val="0"/>
                <w:sz w:val="20"/>
                <w:szCs w:val="20"/>
                <w:lang w:eastAsia="ru-RU" w:bidi="ar-SA"/>
              </w:rPr>
              <w:t xml:space="preserve">чиками за выполненные работы и </w:t>
            </w:r>
            <w:r>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ежегодно, при формировании </w:t>
            </w:r>
            <w:r>
              <w:rPr>
                <w:rFonts w:eastAsia="Times New Roman" w:cs="Times New Roman"/>
                <w:kern w:val="0"/>
                <w:sz w:val="20"/>
                <w:szCs w:val="20"/>
                <w:lang w:eastAsia="ru-RU" w:bidi="ar-SA"/>
              </w:rPr>
              <w:br/>
              <w:t xml:space="preserve">размера </w:t>
            </w:r>
            <w:r>
              <w:rPr>
                <w:rFonts w:eastAsia="Times New Roman" w:cs="Times New Roman"/>
                <w:kern w:val="0"/>
                <w:sz w:val="20"/>
                <w:szCs w:val="20"/>
                <w:lang w:eastAsia="ru-RU" w:bidi="ar-SA"/>
              </w:rPr>
              <w:br/>
              <w:t xml:space="preserve">платы по содержанию и </w:t>
            </w:r>
            <w:r>
              <w:rPr>
                <w:rFonts w:eastAsia="Times New Roman" w:cs="Times New Roman"/>
                <w:kern w:val="0"/>
                <w:sz w:val="20"/>
                <w:szCs w:val="20"/>
                <w:lang w:eastAsia="ru-RU" w:bidi="ar-SA"/>
              </w:rPr>
              <w:br/>
              <w:t xml:space="preserve">текущему ремонту жилищного фонда </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Заключение договоров на управление общим имуществом с </w:t>
            </w:r>
            <w:r w:rsidR="001F69AB">
              <w:rPr>
                <w:rFonts w:eastAsia="Times New Roman" w:cs="Times New Roman"/>
                <w:kern w:val="0"/>
                <w:sz w:val="20"/>
                <w:szCs w:val="20"/>
                <w:lang w:eastAsia="ru-RU" w:bidi="ar-SA"/>
              </w:rPr>
              <w:t xml:space="preserve">собственниками жилых и нежилых </w:t>
            </w:r>
            <w:r>
              <w:rPr>
                <w:rFonts w:eastAsia="Times New Roman" w:cs="Times New Roman"/>
                <w:kern w:val="0"/>
                <w:sz w:val="20"/>
                <w:szCs w:val="20"/>
                <w:lang w:eastAsia="ru-RU" w:bidi="ar-SA"/>
              </w:rPr>
              <w:t>помещений многоквартирного дома, договоров на предоставле</w:t>
            </w:r>
            <w:r w:rsidR="001F69AB">
              <w:rPr>
                <w:rFonts w:eastAsia="Times New Roman" w:cs="Times New Roman"/>
                <w:kern w:val="0"/>
                <w:sz w:val="20"/>
                <w:szCs w:val="20"/>
                <w:lang w:eastAsia="ru-RU" w:bidi="ar-SA"/>
              </w:rPr>
              <w:t xml:space="preserve">ние ЖКУ с нанимателями жилых и </w:t>
            </w:r>
            <w:r>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Pr>
                <w:rFonts w:eastAsia="Times New Roman" w:cs="Times New Roman"/>
                <w:kern w:val="0"/>
                <w:sz w:val="20"/>
                <w:szCs w:val="20"/>
                <w:lang w:eastAsia="ru-RU" w:bidi="ar-SA"/>
              </w:rPr>
              <w:br/>
              <w:t>Подготовка актов выполненных работ, счетов-фактур к договорам п</w:t>
            </w:r>
            <w:r w:rsidR="001F69AB">
              <w:rPr>
                <w:rFonts w:eastAsia="Times New Roman" w:cs="Times New Roman"/>
                <w:kern w:val="0"/>
                <w:sz w:val="20"/>
                <w:szCs w:val="20"/>
                <w:lang w:eastAsia="ru-RU" w:bidi="ar-SA"/>
              </w:rPr>
              <w:t xml:space="preserve">о управлению жилищным фондом с </w:t>
            </w:r>
            <w:r>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Представление интересов управляющей компании на судебных заседаниях п</w:t>
            </w:r>
            <w:r w:rsidR="001F69AB">
              <w:rPr>
                <w:rFonts w:eastAsia="Times New Roman" w:cs="Times New Roman"/>
                <w:kern w:val="0"/>
                <w:sz w:val="20"/>
                <w:szCs w:val="20"/>
                <w:lang w:eastAsia="ru-RU" w:bidi="ar-SA"/>
              </w:rPr>
              <w:t xml:space="preserve">о делам о жилищно-коммунальном </w:t>
            </w:r>
            <w:r>
              <w:rPr>
                <w:rFonts w:eastAsia="Times New Roman" w:cs="Times New Roman"/>
                <w:kern w:val="0"/>
                <w:sz w:val="20"/>
                <w:szCs w:val="20"/>
                <w:lang w:eastAsia="ru-RU" w:bidi="ar-SA"/>
              </w:rPr>
              <w:t>обслуживании и его оплате. Подготовка расчетов и документов для пр</w:t>
            </w:r>
            <w:r w:rsidR="001F69AB">
              <w:rPr>
                <w:rFonts w:eastAsia="Times New Roman" w:cs="Times New Roman"/>
                <w:kern w:val="0"/>
                <w:sz w:val="20"/>
                <w:szCs w:val="20"/>
                <w:lang w:eastAsia="ru-RU" w:bidi="ar-SA"/>
              </w:rPr>
              <w:t xml:space="preserve">едоставления в судебные органы </w:t>
            </w:r>
            <w:r>
              <w:rPr>
                <w:rFonts w:eastAsia="Times New Roman" w:cs="Times New Roman"/>
                <w:kern w:val="0"/>
                <w:sz w:val="20"/>
                <w:szCs w:val="20"/>
                <w:lang w:eastAsia="ru-RU" w:bidi="ar-SA"/>
              </w:rP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 мере необходимости</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постоянно, в соответствии </w:t>
            </w:r>
            <w:r>
              <w:rPr>
                <w:rFonts w:eastAsia="Times New Roman" w:cs="Times New Roman"/>
                <w:kern w:val="0"/>
                <w:sz w:val="20"/>
                <w:szCs w:val="20"/>
                <w:lang w:eastAsia="ru-RU" w:bidi="ar-SA"/>
              </w:rPr>
              <w:br/>
              <w:t>со сроками предоставления</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Определение размера платежей за ЖКУ, оформление</w:t>
            </w:r>
            <w:r w:rsidR="001F69AB">
              <w:rPr>
                <w:rFonts w:eastAsia="Times New Roman" w:cs="Times New Roman"/>
                <w:kern w:val="0"/>
                <w:sz w:val="20"/>
                <w:szCs w:val="20"/>
                <w:lang w:eastAsia="ru-RU" w:bidi="ar-SA"/>
              </w:rPr>
              <w:t xml:space="preserve"> извещений гражданам на оплату </w:t>
            </w:r>
            <w:r>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ежемесячно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по мере необходимости, </w:t>
            </w:r>
            <w:r>
              <w:rPr>
                <w:rFonts w:eastAsia="Times New Roman" w:cs="Times New Roman"/>
                <w:kern w:val="0"/>
                <w:sz w:val="20"/>
                <w:szCs w:val="20"/>
                <w:lang w:eastAsia="ru-RU" w:bidi="ar-SA"/>
              </w:rPr>
              <w:br/>
              <w:t>по заявлениям</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Рассмотрение и подготовка ответов на обращения потребителе</w:t>
            </w:r>
            <w:r w:rsidR="001F69AB">
              <w:rPr>
                <w:rFonts w:eastAsia="Times New Roman" w:cs="Times New Roman"/>
                <w:kern w:val="0"/>
                <w:sz w:val="20"/>
                <w:szCs w:val="20"/>
                <w:lang w:eastAsia="ru-RU" w:bidi="ar-SA"/>
              </w:rPr>
              <w:t xml:space="preserve">й ЖКУ по вопросам, связанным с </w:t>
            </w:r>
            <w:r>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по мере поступления, </w:t>
            </w:r>
            <w:r>
              <w:rPr>
                <w:rFonts w:eastAsia="Times New Roman" w:cs="Times New Roman"/>
                <w:kern w:val="0"/>
                <w:sz w:val="20"/>
                <w:szCs w:val="20"/>
                <w:lang w:eastAsia="ru-RU" w:bidi="ar-SA"/>
              </w:rPr>
              <w:br/>
              <w:t>в установленные сроки</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Начисление пени в соответствии с действующим законодательством </w:t>
            </w:r>
            <w:r w:rsidR="001F69AB">
              <w:rPr>
                <w:rFonts w:eastAsia="Times New Roman" w:cs="Times New Roman"/>
                <w:kern w:val="0"/>
                <w:sz w:val="20"/>
                <w:szCs w:val="20"/>
                <w:lang w:eastAsia="ru-RU" w:bidi="ar-SA"/>
              </w:rPr>
              <w:t xml:space="preserve">и договором при нарушении </w:t>
            </w:r>
            <w:r>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ежемесячно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 мере необходимости</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Юридическое оформление договоров, обеспечение законности. Проверка</w:t>
            </w:r>
            <w:r w:rsidR="001F69AB">
              <w:rPr>
                <w:rFonts w:eastAsia="Times New Roman" w:cs="Times New Roman"/>
                <w:kern w:val="0"/>
                <w:sz w:val="20"/>
                <w:szCs w:val="20"/>
                <w:lang w:eastAsia="ru-RU" w:bidi="ar-SA"/>
              </w:rPr>
              <w:t xml:space="preserve"> соответствия законодательству </w:t>
            </w:r>
            <w:r>
              <w:rPr>
                <w:rFonts w:eastAsia="Times New Roman" w:cs="Times New Roman"/>
                <w:kern w:val="0"/>
                <w:sz w:val="20"/>
                <w:szCs w:val="20"/>
                <w:lang w:eastAsia="ru-RU" w:bidi="ar-SA"/>
              </w:rPr>
              <w:t xml:space="preserve">приказов, инструкций, положений и других документов правового характера, имеющих отношение </w:t>
            </w:r>
            <w:r>
              <w:rPr>
                <w:rFonts w:eastAsia="Times New Roman" w:cs="Times New Roman"/>
                <w:kern w:val="0"/>
                <w:sz w:val="20"/>
                <w:szCs w:val="20"/>
                <w:lang w:eastAsia="ru-RU" w:bidi="ar-SA"/>
              </w:rPr>
              <w:b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Анализ потребления энергоресурсов потребителями. Учёт фактиче</w:t>
            </w:r>
            <w:r w:rsidR="001F69AB">
              <w:rPr>
                <w:rFonts w:eastAsia="Times New Roman" w:cs="Times New Roman"/>
                <w:kern w:val="0"/>
                <w:sz w:val="20"/>
                <w:szCs w:val="20"/>
                <w:lang w:eastAsia="ru-RU" w:bidi="ar-SA"/>
              </w:rPr>
              <w:t xml:space="preserve">ских объемов энергоресурсов по </w:t>
            </w:r>
            <w:r>
              <w:rPr>
                <w:rFonts w:eastAsia="Times New Roman" w:cs="Times New Roman"/>
                <w:kern w:val="0"/>
                <w:sz w:val="20"/>
                <w:szCs w:val="20"/>
                <w:lang w:eastAsia="ru-RU" w:bidi="ar-SA"/>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Учет и контроль за соответствием разрешенной присо</w:t>
            </w:r>
            <w:r w:rsidR="001F69AB">
              <w:rPr>
                <w:rFonts w:eastAsia="Times New Roman" w:cs="Times New Roman"/>
                <w:kern w:val="0"/>
                <w:sz w:val="20"/>
                <w:szCs w:val="20"/>
                <w:lang w:eastAsia="ru-RU" w:bidi="ar-SA"/>
              </w:rPr>
              <w:t xml:space="preserve">единенной мощности, </w:t>
            </w:r>
            <w:r w:rsidR="001F69AB">
              <w:rPr>
                <w:rFonts w:eastAsia="Times New Roman" w:cs="Times New Roman"/>
                <w:kern w:val="0"/>
                <w:sz w:val="20"/>
                <w:szCs w:val="20"/>
                <w:lang w:eastAsia="ru-RU" w:bidi="ar-SA"/>
              </w:rPr>
              <w:lastRenderedPageBreak/>
              <w:t xml:space="preserve">фактически </w:t>
            </w:r>
            <w:r>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lastRenderedPageBreak/>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lastRenderedPageBreak/>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ежегодно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Визуальный осмотр и проверка наличия пломб на индивидуальных </w:t>
            </w:r>
            <w:r w:rsidR="001F69AB">
              <w:rPr>
                <w:rFonts w:eastAsia="Times New Roman" w:cs="Times New Roman"/>
                <w:kern w:val="0"/>
                <w:sz w:val="20"/>
                <w:szCs w:val="20"/>
                <w:lang w:eastAsia="ru-RU" w:bidi="ar-SA"/>
              </w:rPr>
              <w:t xml:space="preserve">приборах учета энергоресурсов. </w:t>
            </w:r>
            <w:r>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согласно графику и </w:t>
            </w:r>
            <w:r>
              <w:rPr>
                <w:rFonts w:eastAsia="Times New Roman" w:cs="Times New Roman"/>
                <w:kern w:val="0"/>
                <w:sz w:val="20"/>
                <w:szCs w:val="20"/>
                <w:lang w:eastAsia="ru-RU" w:bidi="ar-SA"/>
              </w:rPr>
              <w:br/>
              <w:t>по необходимости</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Выявление случаев </w:t>
            </w:r>
            <w:proofErr w:type="spellStart"/>
            <w:r>
              <w:rPr>
                <w:rFonts w:eastAsia="Times New Roman" w:cs="Times New Roman"/>
                <w:kern w:val="0"/>
                <w:sz w:val="20"/>
                <w:szCs w:val="20"/>
                <w:lang w:eastAsia="ru-RU" w:bidi="ar-SA"/>
              </w:rPr>
              <w:t>безучетного</w:t>
            </w:r>
            <w:proofErr w:type="spellEnd"/>
            <w:r>
              <w:rPr>
                <w:rFonts w:eastAsia="Times New Roman" w:cs="Times New Roman"/>
                <w:kern w:val="0"/>
                <w:sz w:val="20"/>
                <w:szCs w:val="20"/>
                <w:lang w:eastAsia="ru-RU" w:bidi="ar-SA"/>
              </w:rPr>
              <w:t xml:space="preserve"> пользования энергоресурсами. </w:t>
            </w:r>
            <w:r w:rsidR="001F69AB">
              <w:rPr>
                <w:rFonts w:eastAsia="Times New Roman" w:cs="Times New Roman"/>
                <w:kern w:val="0"/>
                <w:sz w:val="20"/>
                <w:szCs w:val="20"/>
                <w:lang w:eastAsia="ru-RU" w:bidi="ar-SA"/>
              </w:rPr>
              <w:t xml:space="preserve">Составление актов о незаконном </w:t>
            </w:r>
            <w:r>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Организация отключения и подключения специалистами подрядны</w:t>
            </w:r>
            <w:r w:rsidR="001F69AB">
              <w:rPr>
                <w:rFonts w:eastAsia="Times New Roman" w:cs="Times New Roman"/>
                <w:kern w:val="0"/>
                <w:sz w:val="20"/>
                <w:szCs w:val="20"/>
                <w:lang w:eastAsia="ru-RU" w:bidi="ar-SA"/>
              </w:rPr>
              <w:t xml:space="preserve">х организаций электроснабжения </w:t>
            </w:r>
            <w:r>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 мере необходимости</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r w:rsidR="008B6707" w:rsidTr="008B670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rsidP="009866D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Организация первичного приема от граждан документов на регистрацию и снятие с </w:t>
            </w:r>
            <w:r w:rsidR="001F69AB">
              <w:rPr>
                <w:rFonts w:eastAsia="Times New Roman" w:cs="Times New Roman"/>
                <w:kern w:val="0"/>
                <w:sz w:val="20"/>
                <w:szCs w:val="20"/>
                <w:lang w:eastAsia="ru-RU" w:bidi="ar-SA"/>
              </w:rPr>
              <w:t xml:space="preserve">регистрационного </w:t>
            </w:r>
            <w:r>
              <w:rPr>
                <w:rFonts w:eastAsia="Times New Roman" w:cs="Times New Roman"/>
                <w:kern w:val="0"/>
                <w:sz w:val="20"/>
                <w:szCs w:val="20"/>
                <w:lang w:eastAsia="ru-RU" w:bidi="ar-SA"/>
              </w:rPr>
              <w:t>учета по месту пребывания и месту жительства, подготовки и пер</w:t>
            </w:r>
            <w:r w:rsidR="001F69AB">
              <w:rPr>
                <w:rFonts w:eastAsia="Times New Roman" w:cs="Times New Roman"/>
                <w:kern w:val="0"/>
                <w:sz w:val="20"/>
                <w:szCs w:val="20"/>
                <w:lang w:eastAsia="ru-RU" w:bidi="ar-SA"/>
              </w:rPr>
              <w:t xml:space="preserve">едачи в орган регистрационного </w:t>
            </w:r>
            <w:r>
              <w:rPr>
                <w:rFonts w:eastAsia="Times New Roman" w:cs="Times New Roman"/>
                <w:kern w:val="0"/>
                <w:sz w:val="20"/>
                <w:szCs w:val="20"/>
                <w:lang w:eastAsia="ru-RU" w:bidi="ar-SA"/>
              </w:rPr>
              <w:t>учета предусмотренных учетных документов, а также ведения и хр</w:t>
            </w:r>
            <w:r w:rsidR="001F69AB">
              <w:rPr>
                <w:rFonts w:eastAsia="Times New Roman" w:cs="Times New Roman"/>
                <w:kern w:val="0"/>
                <w:sz w:val="20"/>
                <w:szCs w:val="20"/>
                <w:lang w:eastAsia="ru-RU" w:bidi="ar-SA"/>
              </w:rPr>
              <w:t xml:space="preserve">анения поквартирных карточек и </w:t>
            </w:r>
            <w:r>
              <w:rPr>
                <w:rFonts w:eastAsia="Times New Roman" w:cs="Times New Roman"/>
                <w:kern w:val="0"/>
                <w:sz w:val="20"/>
                <w:szCs w:val="20"/>
                <w:lang w:eastAsia="ru-RU" w:bidi="ar-SA"/>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8B6707" w:rsidRDefault="008B670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постоянно</w:t>
            </w:r>
          </w:p>
        </w:tc>
      </w:tr>
    </w:tbl>
    <w:p w:rsidR="008B6707" w:rsidRDefault="008B6707" w:rsidP="008B6707">
      <w:pPr>
        <w:ind w:left="360"/>
        <w:jc w:val="both"/>
        <w:rPr>
          <w:rFonts w:cs="Times New Roman"/>
          <w:b/>
          <w:sz w:val="20"/>
          <w:szCs w:val="20"/>
        </w:rPr>
      </w:pPr>
    </w:p>
    <w:p w:rsidR="008B6707" w:rsidRDefault="008B6707" w:rsidP="008B6707">
      <w:pPr>
        <w:rPr>
          <w:sz w:val="20"/>
          <w:szCs w:val="20"/>
        </w:rPr>
      </w:pPr>
      <w:r>
        <w:rPr>
          <w:sz w:val="20"/>
          <w:szCs w:val="20"/>
        </w:rPr>
        <w:t>Генеральный директор</w:t>
      </w:r>
    </w:p>
    <w:p w:rsidR="008B6707" w:rsidRDefault="008B6707" w:rsidP="008B6707">
      <w:pPr>
        <w:rPr>
          <w:sz w:val="20"/>
          <w:szCs w:val="20"/>
        </w:rPr>
      </w:pPr>
      <w:r>
        <w:rPr>
          <w:sz w:val="20"/>
          <w:szCs w:val="20"/>
        </w:rPr>
        <w:t>ООО «СоюзРемСтрой» ________________________________________ Галкина Т.А.</w:t>
      </w:r>
    </w:p>
    <w:p w:rsidR="008B6707" w:rsidRDefault="008B6707" w:rsidP="008B6707">
      <w:pPr>
        <w:rPr>
          <w:sz w:val="20"/>
          <w:szCs w:val="20"/>
        </w:rPr>
      </w:pPr>
    </w:p>
    <w:p w:rsidR="008B6707" w:rsidRDefault="008B6707" w:rsidP="008B6707">
      <w:pPr>
        <w:rPr>
          <w:sz w:val="20"/>
          <w:szCs w:val="20"/>
        </w:rPr>
      </w:pPr>
    </w:p>
    <w:p w:rsidR="008B6707" w:rsidRDefault="008B6707" w:rsidP="008B6707">
      <w:pPr>
        <w:rPr>
          <w:sz w:val="20"/>
          <w:szCs w:val="20"/>
        </w:rPr>
      </w:pPr>
    </w:p>
    <w:p w:rsidR="008B6707" w:rsidRDefault="008B6707" w:rsidP="008B6707"/>
    <w:p w:rsidR="006A101B" w:rsidRDefault="006A101B"/>
    <w:sectPr w:rsidR="006A101B" w:rsidSect="008B670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pperplate Gothic Light">
    <w:altName w:val="MV Bol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9C04DA"/>
    <w:multiLevelType w:val="hybridMultilevel"/>
    <w:tmpl w:val="F7528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8B6707"/>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658"/>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77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A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3DB"/>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660"/>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A04"/>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88"/>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247"/>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707"/>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6D8"/>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0BA"/>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543"/>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07"/>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6707"/>
    <w:rPr>
      <w:strike w:val="0"/>
      <w:dstrike w:val="0"/>
      <w:color w:val="4373A0"/>
      <w:u w:val="none"/>
      <w:effect w:val="none"/>
    </w:rPr>
  </w:style>
  <w:style w:type="paragraph" w:styleId="a4">
    <w:name w:val="No Spacing"/>
    <w:uiPriority w:val="1"/>
    <w:qFormat/>
    <w:rsid w:val="008B6707"/>
    <w:pPr>
      <w:spacing w:after="0" w:line="240" w:lineRule="auto"/>
    </w:pPr>
  </w:style>
  <w:style w:type="paragraph" w:styleId="a5">
    <w:name w:val="List Paragraph"/>
    <w:basedOn w:val="a"/>
    <w:uiPriority w:val="34"/>
    <w:qFormat/>
    <w:rsid w:val="008B670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nsNormal">
    <w:name w:val="ConsNormal"/>
    <w:rsid w:val="008B6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59"/>
    <w:rsid w:val="008B6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7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13707</Words>
  <Characters>78131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8</cp:revision>
  <cp:lastPrinted>2016-01-12T07:52:00Z</cp:lastPrinted>
  <dcterms:created xsi:type="dcterms:W3CDTF">2015-03-03T11:33:00Z</dcterms:created>
  <dcterms:modified xsi:type="dcterms:W3CDTF">2016-01-12T10:16:00Z</dcterms:modified>
</cp:coreProperties>
</file>